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9" w:rsidRPr="008C77EF" w:rsidRDefault="00781873" w:rsidP="000E6C4E">
      <w:pPr>
        <w:pStyle w:val="Kopfzeile"/>
        <w:tabs>
          <w:tab w:val="clear" w:pos="4536"/>
          <w:tab w:val="clear" w:pos="9072"/>
          <w:tab w:val="left" w:pos="5103"/>
        </w:tabs>
        <w:ind w:left="5460"/>
        <w:jc w:val="both"/>
        <w:rPr>
          <w:rFonts w:cs="Arial"/>
          <w:b/>
          <w:bCs/>
          <w:spacing w:val="0"/>
          <w:szCs w:val="24"/>
          <w:lang w:eastAsia="de-DE"/>
        </w:rPr>
      </w:pPr>
      <w:bookmarkStart w:id="0" w:name="_GoBack"/>
      <w:bookmarkEnd w:id="0"/>
    </w:p>
    <w:p w:rsidR="003A1AA1" w:rsidRDefault="00961DC0" w:rsidP="003A1AA1">
      <w:pPr>
        <w:pStyle w:val="Text"/>
        <w:rPr>
          <w:rFonts w:cs="Arial"/>
          <w:b/>
          <w:color w:val="000000"/>
          <w:spacing w:val="0"/>
        </w:rPr>
      </w:pPr>
      <w:r w:rsidRPr="008C77EF">
        <w:rPr>
          <w:rFonts w:cs="Arial"/>
          <w:b/>
          <w:color w:val="000000"/>
          <w:spacing w:val="0"/>
        </w:rPr>
        <w:t>Stadtratssitzung</w:t>
      </w:r>
    </w:p>
    <w:p w:rsidR="003A1AA1" w:rsidRPr="008C77EF" w:rsidRDefault="00961DC0" w:rsidP="003A1AA1">
      <w:pPr>
        <w:pStyle w:val="Text"/>
        <w:rPr>
          <w:rFonts w:cs="Arial"/>
          <w:b/>
          <w:spacing w:val="0"/>
        </w:rPr>
      </w:pPr>
      <w:r>
        <w:rPr>
          <w:rFonts w:cs="Arial"/>
          <w:b/>
          <w:color w:val="000000"/>
          <w:spacing w:val="0"/>
        </w:rPr>
        <w:t xml:space="preserve">Donnerstag, </w:t>
      </w:r>
      <w:bookmarkStart w:id="1" w:name="MetaTool_Script1"/>
      <w:r w:rsidRPr="008C77EF">
        <w:rPr>
          <w:rFonts w:cs="Arial"/>
          <w:b/>
          <w:spacing w:val="0"/>
        </w:rPr>
        <w:t>10. Dezember 2015</w:t>
      </w:r>
      <w:bookmarkEnd w:id="1"/>
      <w:r>
        <w:rPr>
          <w:rFonts w:cs="Arial"/>
          <w:b/>
          <w:spacing w:val="0"/>
        </w:rPr>
        <w:t>, 17.00 Uhr</w:t>
      </w:r>
      <w:r w:rsidR="00982E8B">
        <w:rPr>
          <w:rFonts w:cs="Arial"/>
          <w:b/>
          <w:spacing w:val="0"/>
        </w:rPr>
        <w:t xml:space="preserve"> </w:t>
      </w:r>
      <w:r w:rsidR="00CE0354">
        <w:rPr>
          <w:rFonts w:cs="Arial"/>
          <w:b/>
          <w:spacing w:val="0"/>
        </w:rPr>
        <w:t>(nur Nachmittagssitzung)</w:t>
      </w:r>
    </w:p>
    <w:p w:rsidR="00EC0FC9" w:rsidRPr="00312DD6" w:rsidRDefault="00961DC0" w:rsidP="00312DD6">
      <w:pPr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312DD6">
        <w:rPr>
          <w:rFonts w:ascii="Arial" w:hAnsi="Arial" w:cs="Arial"/>
          <w:b/>
          <w:color w:val="000000"/>
          <w:sz w:val="20"/>
          <w:szCs w:val="20"/>
        </w:rPr>
        <w:t>Grossratssaal im Rathaus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2227BD" w:rsidTr="00765558">
        <w:tc>
          <w:tcPr>
            <w:tcW w:w="567" w:type="dxa"/>
          </w:tcPr>
          <w:p w:rsidR="00EC0FC9" w:rsidRPr="008C77EF" w:rsidRDefault="00781873" w:rsidP="000E6C4E">
            <w:pPr>
              <w:spacing w:after="0" w:line="280" w:lineRule="atLeast"/>
              <w:ind w:left="-4" w:right="-354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05" w:type="dxa"/>
          </w:tcPr>
          <w:p w:rsidR="00EC0FC9" w:rsidRPr="008C77EF" w:rsidRDefault="00961DC0" w:rsidP="00995BEB">
            <w:pPr>
              <w:spacing w:after="0" w:line="280" w:lineRule="atLeast"/>
              <w:jc w:val="right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  <w:r w:rsidRPr="008C77E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 xml:space="preserve">Stand: </w:t>
            </w:r>
            <w:r w:rsidR="00995BEB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01.12.</w:t>
            </w:r>
            <w:r w:rsidRPr="008C77E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5</w:t>
            </w:r>
          </w:p>
        </w:tc>
      </w:tr>
    </w:tbl>
    <w:p w:rsidR="00EC0FC9" w:rsidRPr="008C77EF" w:rsidRDefault="00781873" w:rsidP="000E6C4E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D35EBB" w:rsidRDefault="002947AB" w:rsidP="00D35EBB">
      <w:pPr>
        <w:spacing w:after="0" w:line="280" w:lineRule="atLeast"/>
        <w:ind w:left="2127" w:hanging="2127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2. </w:t>
      </w:r>
      <w:r w:rsidR="00D35EB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Neue Liste </w:t>
      </w:r>
      <w:r w:rsidR="00D35EBB">
        <w:rPr>
          <w:rFonts w:ascii="Arial" w:eastAsia="Times New Roman" w:hAnsi="Arial" w:cs="Arial"/>
          <w:sz w:val="20"/>
          <w:szCs w:val="24"/>
          <w:lang w:eastAsia="de-DE"/>
        </w:rPr>
        <w:tab/>
        <w:t>(v</w:t>
      </w:r>
      <w:r w:rsidR="00D35EBB" w:rsidRPr="007F10B2">
        <w:rPr>
          <w:rFonts w:ascii="Arial" w:eastAsia="Times New Roman" w:hAnsi="Arial" w:cs="Arial"/>
          <w:sz w:val="20"/>
          <w:szCs w:val="24"/>
          <w:lang w:eastAsia="de-DE"/>
        </w:rPr>
        <w:t>erschobene</w:t>
      </w:r>
      <w:r w:rsidR="00D35EBB">
        <w:rPr>
          <w:rFonts w:ascii="Arial" w:eastAsia="Times New Roman" w:hAnsi="Arial" w:cs="Arial"/>
          <w:sz w:val="20"/>
          <w:szCs w:val="24"/>
          <w:lang w:eastAsia="de-DE"/>
        </w:rPr>
        <w:t>s</w:t>
      </w:r>
      <w:r w:rsidR="00D35EBB" w:rsidRPr="007F10B2">
        <w:rPr>
          <w:rFonts w:ascii="Arial" w:eastAsia="Times New Roman" w:hAnsi="Arial" w:cs="Arial"/>
          <w:sz w:val="20"/>
          <w:szCs w:val="24"/>
          <w:lang w:eastAsia="de-DE"/>
        </w:rPr>
        <w:t xml:space="preserve"> Geschäft</w:t>
      </w:r>
      <w:r w:rsidR="00D35EBB">
        <w:rPr>
          <w:rFonts w:ascii="Arial" w:eastAsia="Times New Roman" w:hAnsi="Arial" w:cs="Arial"/>
          <w:sz w:val="20"/>
          <w:szCs w:val="24"/>
          <w:lang w:eastAsia="de-DE"/>
        </w:rPr>
        <w:t xml:space="preserve"> vom 26.11.2015: </w:t>
      </w:r>
      <w:r w:rsidR="00D35EBB" w:rsidRPr="007F10B2">
        <w:rPr>
          <w:rFonts w:ascii="Arial" w:eastAsia="Times New Roman" w:hAnsi="Arial" w:cs="Arial"/>
          <w:sz w:val="20"/>
          <w:szCs w:val="24"/>
          <w:lang w:eastAsia="de-DE"/>
        </w:rPr>
        <w:t>Traktand</w:t>
      </w:r>
      <w:r w:rsidR="00D35EBB">
        <w:rPr>
          <w:rFonts w:ascii="Arial" w:eastAsia="Times New Roman" w:hAnsi="Arial" w:cs="Arial"/>
          <w:sz w:val="20"/>
          <w:szCs w:val="24"/>
          <w:lang w:eastAsia="de-DE"/>
        </w:rPr>
        <w:t>um 4)</w:t>
      </w:r>
    </w:p>
    <w:p w:rsidR="00D35EBB" w:rsidRPr="008C77EF" w:rsidRDefault="00D35EBB" w:rsidP="00D35EBB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EC0FC9" w:rsidRPr="008C77EF" w:rsidRDefault="00961DC0" w:rsidP="00EC0FC9">
      <w:pPr>
        <w:rPr>
          <w:rStyle w:val="Hyperlink"/>
          <w:rFonts w:ascii="Arial" w:hAnsi="Arial" w:cs="Arial"/>
          <w:sz w:val="20"/>
          <w:u w:val="none"/>
          <w:lang w:eastAsia="de-DE"/>
        </w:rPr>
      </w:pPr>
      <w:r w:rsidRPr="008C77EF">
        <w:rPr>
          <w:rFonts w:ascii="Arial" w:eastAsia="Arial Unicode MS" w:hAnsi="Arial" w:cs="Arial"/>
          <w:i/>
          <w:iCs/>
          <w:color w:val="000000"/>
          <w:sz w:val="20"/>
          <w:szCs w:val="20"/>
          <w:lang w:eastAsia="de-DE"/>
        </w:rPr>
        <w:t>Die Traktandenliste und die Geschäfte zur Sitzung sind im Internet abrufbar unter:</w:t>
      </w:r>
      <w:r w:rsidRPr="008C77EF">
        <w:rPr>
          <w:rFonts w:ascii="Arial" w:eastAsia="Arial Unicode MS" w:hAnsi="Arial" w:cs="Arial"/>
          <w:i/>
          <w:iCs/>
          <w:color w:val="00000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http://www.bern.ch/stadtrat</w:t>
        </w:r>
      </w:hyperlink>
      <w:r>
        <w:rPr>
          <w:rFonts w:ascii="Arial" w:hAnsi="Arial" w:cs="Arial"/>
          <w:i/>
          <w:iCs/>
          <w:sz w:val="20"/>
          <w:szCs w:val="20"/>
        </w:rPr>
        <w:t>.</w:t>
      </w:r>
    </w:p>
    <w:p w:rsidR="00E221D1" w:rsidRPr="008C77EF" w:rsidRDefault="00781873" w:rsidP="00E221D1">
      <w:pPr>
        <w:pStyle w:val="Text"/>
        <w:rPr>
          <w:rFonts w:cs="Arial"/>
          <w:spacing w:val="0"/>
          <w:lang w:eastAsia="de-DE"/>
        </w:rPr>
      </w:pPr>
    </w:p>
    <w:p w:rsidR="00E221D1" w:rsidRPr="008C77EF" w:rsidRDefault="00781873" w:rsidP="00E221D1">
      <w:pPr>
        <w:pStyle w:val="Text"/>
        <w:rPr>
          <w:rFonts w:cs="Arial"/>
          <w:spacing w:val="0"/>
          <w:lang w:eastAsia="de-DE"/>
        </w:rPr>
        <w:sectPr w:rsidR="00E221D1" w:rsidRPr="008C77EF" w:rsidSect="001E1F6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849" w:bottom="1474" w:left="1985" w:header="454" w:footer="851" w:gutter="0"/>
          <w:cols w:space="720"/>
          <w:titlePg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50"/>
        <w:gridCol w:w="6898"/>
        <w:gridCol w:w="1588"/>
        <w:gridCol w:w="109"/>
      </w:tblGrid>
      <w:tr w:rsidR="002227BD" w:rsidTr="00781873">
        <w:tc>
          <w:tcPr>
            <w:tcW w:w="0" w:type="auto"/>
            <w:shd w:val="clear" w:color="auto" w:fill="auto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227BD" w:rsidRPr="0094296C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Traktanden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2227BD" w:rsidRDefault="00961DC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Geschäfts-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  <w:t>Nummer</w:t>
            </w:r>
          </w:p>
        </w:tc>
      </w:tr>
      <w:tr w:rsidR="002227BD" w:rsidTr="00781873">
        <w:tc>
          <w:tcPr>
            <w:tcW w:w="5000" w:type="pct"/>
            <w:gridSpan w:val="5"/>
            <w:shd w:val="clear" w:color="auto" w:fill="auto"/>
            <w:vAlign w:val="center"/>
          </w:tcPr>
          <w:p w:rsidR="002227BD" w:rsidRPr="0094296C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Arial" w:eastAsia="Arial" w:hAnsi="Arial" w:cs="Arial"/>
                <w:bCs/>
                <w:sz w:val="20"/>
              </w:rPr>
              <w:t>1.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Protokollgenehmigungen Stadtrat 2015 (P</w:t>
            </w:r>
            <w:r w:rsidR="00AB5B9A">
              <w:rPr>
                <w:rFonts w:ascii="Arial" w:eastAsia="Arial" w:hAnsi="Arial" w:cs="Arial"/>
                <w:sz w:val="20"/>
              </w:rPr>
              <w:t>rotokoll Nr. 18 vom 15.10.2015</w:t>
            </w:r>
            <w:r w:rsidR="0061707B">
              <w:rPr>
                <w:rFonts w:ascii="Arial" w:eastAsia="Arial" w:hAnsi="Arial" w:cs="Arial"/>
                <w:sz w:val="20"/>
              </w:rPr>
              <w:t xml:space="preserve"> und Protokoll Nr. 19 vom 29.10.2015</w:t>
            </w:r>
            <w:r w:rsidR="00AB5B9A"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2014.SR.000343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423B1" w:rsidTr="002947AB">
        <w:tc>
          <w:tcPr>
            <w:tcW w:w="0" w:type="auto"/>
            <w:vMerge w:val="restart"/>
            <w:shd w:val="clear" w:color="auto" w:fill="auto"/>
          </w:tcPr>
          <w:p w:rsidR="005423B1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23B1" w:rsidRPr="0094296C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Arial" w:eastAsia="Arial" w:hAnsi="Arial" w:cs="Arial"/>
                <w:bCs/>
                <w:sz w:val="20"/>
              </w:rPr>
              <w:t>2.</w:t>
            </w:r>
          </w:p>
        </w:tc>
        <w:tc>
          <w:tcPr>
            <w:tcW w:w="3476" w:type="pct"/>
            <w:shd w:val="clear" w:color="auto" w:fill="auto"/>
          </w:tcPr>
          <w:p w:rsidR="005423B1" w:rsidRDefault="005F4BA0" w:rsidP="005423B1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F17809">
              <w:rPr>
                <w:rFonts w:ascii="Arial" w:eastAsia="Arial" w:hAnsi="Arial" w:cs="Arial"/>
                <w:sz w:val="20"/>
              </w:rPr>
              <w:t xml:space="preserve">Kleine Anfrage Fraktion SVP (Alexander </w:t>
            </w:r>
            <w:proofErr w:type="spellStart"/>
            <w:r w:rsidRPr="00F17809">
              <w:rPr>
                <w:rFonts w:ascii="Arial" w:eastAsia="Arial" w:hAnsi="Arial" w:cs="Arial"/>
                <w:sz w:val="20"/>
              </w:rPr>
              <w:t>Feuz</w:t>
            </w:r>
            <w:proofErr w:type="spellEnd"/>
            <w:r w:rsidRPr="00F17809">
              <w:rPr>
                <w:rFonts w:ascii="Arial" w:eastAsia="Arial" w:hAnsi="Arial" w:cs="Arial"/>
                <w:sz w:val="20"/>
              </w:rPr>
              <w:t>/Roland Jakob, SVP): Reitha</w:t>
            </w:r>
            <w:r w:rsidRPr="00F17809">
              <w:rPr>
                <w:rFonts w:ascii="Arial" w:eastAsia="Arial" w:hAnsi="Arial" w:cs="Arial"/>
                <w:sz w:val="20"/>
              </w:rPr>
              <w:t>l</w:t>
            </w:r>
            <w:r w:rsidRPr="00F17809">
              <w:rPr>
                <w:rFonts w:ascii="Arial" w:eastAsia="Arial" w:hAnsi="Arial" w:cs="Arial"/>
                <w:sz w:val="20"/>
              </w:rPr>
              <w:t xml:space="preserve">lengespräche: Alexander </w:t>
            </w:r>
            <w:proofErr w:type="spellStart"/>
            <w:r w:rsidRPr="00F17809">
              <w:rPr>
                <w:rFonts w:ascii="Arial" w:eastAsia="Arial" w:hAnsi="Arial" w:cs="Arial"/>
                <w:sz w:val="20"/>
              </w:rPr>
              <w:t>Tschäppät</w:t>
            </w:r>
            <w:proofErr w:type="spellEnd"/>
            <w:r w:rsidRPr="00F17809">
              <w:rPr>
                <w:rFonts w:ascii="Arial" w:eastAsia="Arial" w:hAnsi="Arial" w:cs="Arial"/>
                <w:sz w:val="20"/>
              </w:rPr>
              <w:t xml:space="preserve"> bald alleine am runden Tisch?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5423B1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2015.SR.000290</w:t>
            </w:r>
          </w:p>
        </w:tc>
      </w:tr>
      <w:tr w:rsidR="005423B1" w:rsidTr="002947AB">
        <w:tc>
          <w:tcPr>
            <w:tcW w:w="0" w:type="auto"/>
            <w:vMerge/>
            <w:shd w:val="clear" w:color="auto" w:fill="auto"/>
            <w:vAlign w:val="center"/>
          </w:tcPr>
          <w:p w:rsidR="005423B1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23B1" w:rsidRPr="0094296C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5423B1" w:rsidRDefault="005423B1" w:rsidP="005423B1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(PRD)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5423B1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423B1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5423B1" w:rsidRPr="0094296C" w:rsidRDefault="005423B1" w:rsidP="003F4D19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23B1" w:rsidTr="002947AB">
        <w:tc>
          <w:tcPr>
            <w:tcW w:w="0" w:type="auto"/>
            <w:vMerge w:val="restart"/>
            <w:shd w:val="clear" w:color="auto" w:fill="auto"/>
          </w:tcPr>
          <w:p w:rsidR="005423B1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23B1" w:rsidRPr="0094296C" w:rsidRDefault="00CC7ECC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3.</w:t>
            </w:r>
          </w:p>
        </w:tc>
        <w:tc>
          <w:tcPr>
            <w:tcW w:w="3476" w:type="pct"/>
            <w:shd w:val="clear" w:color="auto" w:fill="auto"/>
          </w:tcPr>
          <w:p w:rsidR="005423B1" w:rsidRDefault="00926F68" w:rsidP="005F4BA0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26F68">
              <w:rPr>
                <w:rFonts w:ascii="Arial" w:eastAsia="Arial" w:hAnsi="Arial" w:cs="Arial"/>
                <w:sz w:val="20"/>
              </w:rPr>
              <w:t xml:space="preserve">Kleine Anfrage Fraktion SVP (Roland Jakob/Alexander </w:t>
            </w:r>
            <w:proofErr w:type="spellStart"/>
            <w:r w:rsidRPr="00926F68">
              <w:rPr>
                <w:rFonts w:ascii="Arial" w:eastAsia="Arial" w:hAnsi="Arial" w:cs="Arial"/>
                <w:sz w:val="20"/>
              </w:rPr>
              <w:t>Feuz</w:t>
            </w:r>
            <w:proofErr w:type="spellEnd"/>
            <w:r w:rsidRPr="00926F68">
              <w:rPr>
                <w:rFonts w:ascii="Arial" w:eastAsia="Arial" w:hAnsi="Arial" w:cs="Arial"/>
                <w:sz w:val="20"/>
              </w:rPr>
              <w:t>, SVP): Wann kommt der Leistungsvertrag mit der IKUR/Reitschule, Herr Stadtpräsident?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5423B1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2015.SR.000291</w:t>
            </w:r>
          </w:p>
        </w:tc>
      </w:tr>
      <w:tr w:rsidR="005423B1" w:rsidTr="002947AB">
        <w:tc>
          <w:tcPr>
            <w:tcW w:w="0" w:type="auto"/>
            <w:vMerge/>
            <w:shd w:val="clear" w:color="auto" w:fill="auto"/>
            <w:vAlign w:val="center"/>
          </w:tcPr>
          <w:p w:rsidR="005423B1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23B1" w:rsidRPr="0094296C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5423B1" w:rsidRDefault="005423B1" w:rsidP="005423B1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(PRD)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5423B1" w:rsidRDefault="005423B1" w:rsidP="003F4D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423B1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5423B1" w:rsidRPr="0094296C" w:rsidRDefault="005423B1" w:rsidP="003F4D19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4.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Kleine Anfrage Luzius Theiler (GPB-DA): Zum Morellhaus 1: Warum wurde eine städtische Wohnung während Jahren leer gelassen?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2015.SR.000295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(FPI</w:t>
            </w:r>
            <w:r w:rsidR="00CB4268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2227BD" w:rsidRPr="0094296C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13C" w:rsidTr="002947AB">
        <w:tc>
          <w:tcPr>
            <w:tcW w:w="0" w:type="auto"/>
            <w:vMerge w:val="restart"/>
            <w:shd w:val="clear" w:color="auto" w:fill="auto"/>
          </w:tcPr>
          <w:p w:rsidR="007D613C" w:rsidRDefault="007D613C" w:rsidP="003573D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613C" w:rsidRPr="0094296C" w:rsidRDefault="00CC7ECC" w:rsidP="003573D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5.</w:t>
            </w:r>
          </w:p>
        </w:tc>
        <w:tc>
          <w:tcPr>
            <w:tcW w:w="3476" w:type="pct"/>
            <w:shd w:val="clear" w:color="auto" w:fill="auto"/>
          </w:tcPr>
          <w:p w:rsidR="007D613C" w:rsidRDefault="007D613C" w:rsidP="003573D3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Kleine Anfrage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Luzius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Theiler (GPB-DA): Zum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Morellhaus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2: Wie kann die Stadt 445'000 Franken nur für ein Nutzungskonzept der kleinen Liege</w:t>
            </w:r>
            <w:r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schaft aufwenden?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7D613C" w:rsidRDefault="007D613C" w:rsidP="003573D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2015.SR.000296</w:t>
            </w:r>
          </w:p>
        </w:tc>
      </w:tr>
      <w:tr w:rsidR="007D613C" w:rsidTr="002947AB">
        <w:tc>
          <w:tcPr>
            <w:tcW w:w="0" w:type="auto"/>
            <w:vMerge/>
            <w:shd w:val="clear" w:color="auto" w:fill="auto"/>
            <w:vAlign w:val="center"/>
          </w:tcPr>
          <w:p w:rsidR="007D613C" w:rsidRDefault="007D613C" w:rsidP="003573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613C" w:rsidRPr="0094296C" w:rsidRDefault="007D613C" w:rsidP="003573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7D613C" w:rsidRDefault="007D613C" w:rsidP="003573D3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(FPI)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7D613C" w:rsidRDefault="007D613C" w:rsidP="003573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D613C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7D613C" w:rsidRPr="0094296C" w:rsidRDefault="007D613C" w:rsidP="003573D3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667A" w:rsidRPr="00E2667A" w:rsidTr="002947AB">
        <w:tc>
          <w:tcPr>
            <w:tcW w:w="0" w:type="auto"/>
            <w:vMerge w:val="restart"/>
            <w:shd w:val="clear" w:color="auto" w:fill="auto"/>
          </w:tcPr>
          <w:p w:rsidR="002227BD" w:rsidRPr="00E2667A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66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E2667A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6.</w:t>
            </w:r>
          </w:p>
        </w:tc>
        <w:tc>
          <w:tcPr>
            <w:tcW w:w="3476" w:type="pct"/>
            <w:shd w:val="clear" w:color="auto" w:fill="auto"/>
          </w:tcPr>
          <w:p w:rsidR="002227BD" w:rsidRPr="00E2667A" w:rsidRDefault="007D613C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E2667A">
              <w:rPr>
                <w:rFonts w:ascii="Arial" w:eastAsia="Arial" w:hAnsi="Arial" w:cs="Arial"/>
                <w:sz w:val="20"/>
              </w:rPr>
              <w:t xml:space="preserve">Ersatzneubau Volksschule </w:t>
            </w:r>
            <w:proofErr w:type="spellStart"/>
            <w:r w:rsidRPr="00E2667A">
              <w:rPr>
                <w:rFonts w:ascii="Arial" w:eastAsia="Arial" w:hAnsi="Arial" w:cs="Arial"/>
                <w:sz w:val="20"/>
              </w:rPr>
              <w:t>Stapfenacker</w:t>
            </w:r>
            <w:proofErr w:type="spellEnd"/>
            <w:r w:rsidRPr="00E2667A">
              <w:rPr>
                <w:rFonts w:ascii="Arial" w:eastAsia="Arial" w:hAnsi="Arial" w:cs="Arial"/>
                <w:sz w:val="20"/>
              </w:rPr>
              <w:t>; Baukredit (Abstimmungsbo</w:t>
            </w:r>
            <w:r w:rsidRPr="00E2667A">
              <w:rPr>
                <w:rFonts w:ascii="Arial" w:eastAsia="Arial" w:hAnsi="Arial" w:cs="Arial"/>
                <w:sz w:val="20"/>
              </w:rPr>
              <w:t>t</w:t>
            </w:r>
            <w:r w:rsidRPr="00E2667A">
              <w:rPr>
                <w:rFonts w:ascii="Arial" w:eastAsia="Arial" w:hAnsi="Arial" w:cs="Arial"/>
                <w:sz w:val="20"/>
              </w:rPr>
              <w:t>schaft)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Pr="00E2667A" w:rsidRDefault="007D613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667A">
              <w:rPr>
                <w:rFonts w:ascii="Arial" w:eastAsia="Arial" w:hAnsi="Arial" w:cs="Arial"/>
                <w:sz w:val="20"/>
              </w:rPr>
              <w:t>2014.PRD.000124</w:t>
            </w:r>
          </w:p>
        </w:tc>
      </w:tr>
      <w:tr w:rsidR="00E2667A" w:rsidRPr="00E2667A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Pr="00E2667A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E2667A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Pr="00E2667A" w:rsidRDefault="00961DC0" w:rsidP="007B3412">
            <w:pPr>
              <w:spacing w:after="0"/>
              <w:ind w:right="146"/>
              <w:rPr>
                <w:rFonts w:ascii="Arial" w:eastAsia="Arial" w:hAnsi="Arial" w:cs="Arial"/>
                <w:sz w:val="20"/>
              </w:rPr>
            </w:pPr>
            <w:r w:rsidRPr="00E2667A">
              <w:rPr>
                <w:rFonts w:ascii="Arial" w:eastAsia="Arial" w:hAnsi="Arial" w:cs="Arial"/>
                <w:sz w:val="20"/>
              </w:rPr>
              <w:t>(</w:t>
            </w:r>
            <w:r w:rsidR="007D613C" w:rsidRPr="00E2667A">
              <w:rPr>
                <w:rFonts w:ascii="Arial" w:eastAsia="Arial" w:hAnsi="Arial" w:cs="Arial"/>
                <w:sz w:val="20"/>
              </w:rPr>
              <w:t xml:space="preserve">PVS: </w:t>
            </w:r>
            <w:proofErr w:type="spellStart"/>
            <w:r w:rsidR="007D613C" w:rsidRPr="00E2667A">
              <w:rPr>
                <w:rFonts w:ascii="Arial" w:eastAsia="Arial" w:hAnsi="Arial" w:cs="Arial"/>
                <w:sz w:val="20"/>
              </w:rPr>
              <w:t>Kruit</w:t>
            </w:r>
            <w:proofErr w:type="spellEnd"/>
            <w:r w:rsidR="007D613C" w:rsidRPr="00E2667A">
              <w:rPr>
                <w:rFonts w:ascii="Arial" w:eastAsia="Arial" w:hAnsi="Arial" w:cs="Arial"/>
                <w:sz w:val="20"/>
              </w:rPr>
              <w:t xml:space="preserve"> / BSS: Teuscher)</w:t>
            </w:r>
          </w:p>
          <w:p w:rsidR="00C025C5" w:rsidRPr="00E2667A" w:rsidRDefault="00C025C5" w:rsidP="00C025C5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E2667A">
              <w:rPr>
                <w:rFonts w:ascii="Arial" w:eastAsia="Arial" w:hAnsi="Arial" w:cs="Arial"/>
                <w:i/>
                <w:sz w:val="20"/>
              </w:rPr>
              <w:t>verschoben vom 26.11.2015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Pr="00E2667A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025C5" w:rsidRPr="00C025C5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2227BD" w:rsidRPr="00C025C5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  <w:color w:val="FF0000"/>
              </w:rPr>
            </w:pPr>
            <w:r w:rsidRPr="00C025C5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7.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Dringliche Interfraktionelle Motion SVP, BDP/CVP, FDP (Rudolf Friedli, SVP/Philip Kohli, BDP/Claudio Fischer, CVP/Christoph Zimmerli, FDP): Die alarmierende Zunahme der Verschuldung muss gebremst werden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2015.SR.000253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(FPI: Schmidt)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1" w:type="pct"/>
            <w:gridSpan w:val="3"/>
            <w:shd w:val="clear" w:color="auto" w:fill="auto"/>
            <w:vAlign w:val="center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8.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Geschäftsreglement des Stadtrats (GRSR); Teilrevision, 2. Lesung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2007.SR.000024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(AK: Widmer)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E2667A" w:rsidRPr="0094296C" w:rsidRDefault="00961DC0" w:rsidP="005266E9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9.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Dringliche Interfraktionelle Motion Fraktion BDP/CVP, SP, GLP, SVP (Philip Kohli, BDP/Claudio Fischer, CVP/Lukas Meier, SP/Patrick Zillig, GLP/Manfred Blaser, SVP/Manuel C. Widmer, GFL/Christoph Zimmerli, FDP): EM 2016 – Wieder ein Public-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Viewing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-Fest in der Hauptstadt!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2015.SR.000254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rPr>
          <w:gridAfter w:val="1"/>
          <w:wAfter w:w="55" w:type="pct"/>
        </w:trPr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6" w:type="pct"/>
            <w:gridSpan w:val="2"/>
            <w:shd w:val="clear" w:color="auto" w:fill="auto"/>
            <w:vAlign w:val="center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10.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Lärmschutz an Stadtstrassen; Ausführungskredit für den Mehrjahresplan (MJP) 2014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2015.SUE.000070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(FSU: Jost / SUE: Nause)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B96676" w:rsidRPr="0094296C" w:rsidRDefault="00961DC0" w:rsidP="00E2667A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11.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Erneuerung Lichtsignalanlage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Laubegg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-/Schosshal</w:t>
            </w:r>
            <w:r w:rsidR="005009A1">
              <w:rPr>
                <w:rFonts w:ascii="Arial" w:eastAsia="Arial" w:hAnsi="Arial" w:cs="Arial"/>
                <w:sz w:val="20"/>
              </w:rPr>
              <w:t>den</w:t>
            </w:r>
            <w:r>
              <w:rPr>
                <w:rFonts w:ascii="Arial" w:eastAsia="Arial" w:hAnsi="Arial" w:cs="Arial"/>
                <w:sz w:val="20"/>
              </w:rPr>
              <w:t>strasse; Projekti</w:t>
            </w:r>
            <w:r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rungs- und Ausführungskredit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2015.TVS.000103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(PVS: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Gafner</w:t>
            </w:r>
            <w:proofErr w:type="spellEnd"/>
            <w:r w:rsidR="00F828EE">
              <w:rPr>
                <w:rFonts w:ascii="Arial" w:eastAsia="Arial" w:hAnsi="Arial" w:cs="Arial"/>
                <w:sz w:val="20"/>
              </w:rPr>
              <w:t xml:space="preserve"> Wasem</w:t>
            </w:r>
            <w:r>
              <w:rPr>
                <w:rFonts w:ascii="Arial" w:eastAsia="Arial" w:hAnsi="Arial" w:cs="Arial"/>
                <w:sz w:val="20"/>
              </w:rPr>
              <w:t xml:space="preserve"> / TVS: Wyss)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2227BD" w:rsidRPr="0094296C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12.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Lea Bill (JA!): Veloförderung, aber richtig: Paradigmenwechsel jetzt!; </w:t>
            </w:r>
            <w:r w:rsidRPr="00BF781B">
              <w:rPr>
                <w:rFonts w:ascii="Arial" w:eastAsia="Arial" w:hAnsi="Arial" w:cs="Arial"/>
                <w:i/>
                <w:sz w:val="20"/>
              </w:rPr>
              <w:t>Ablehnung/Annahme als Postulat und gleichzeitig Prüfungsbericht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2013.SR.000277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(TVS: Wyss)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BF781B">
              <w:rPr>
                <w:rFonts w:ascii="Arial" w:eastAsia="Arial" w:hAnsi="Arial" w:cs="Arial"/>
                <w:i/>
                <w:sz w:val="20"/>
              </w:rPr>
              <w:t>verschoben vom 29.10.2015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2227BD" w:rsidRPr="0094296C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700B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</w:t>
            </w:r>
            <w:r w:rsidR="00CC7ECC">
              <w:rPr>
                <w:rFonts w:ascii="Arial" w:eastAsia="Arial" w:hAnsi="Arial" w:cs="Arial"/>
                <w:bCs/>
                <w:sz w:val="20"/>
              </w:rPr>
              <w:t>3.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Postulat Fraktion GB/JA! (Lea Bill, JA!): Öffentliche Velopumpen für die Stadt Bern!; </w:t>
            </w:r>
            <w:r w:rsidRPr="00BF781B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2013.SR.000216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BF781B">
              <w:rPr>
                <w:rFonts w:ascii="Arial" w:eastAsia="Arial" w:hAnsi="Arial" w:cs="Arial"/>
                <w:i/>
                <w:sz w:val="20"/>
              </w:rPr>
              <w:t>verschoben vom 29.10.2015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2227BD" w:rsidRPr="0094296C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14.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Postulat GB/JA! (Lea Bill, JA!/Franziska Grossenbacher, GB): Zürcher Ve</w:t>
            </w:r>
            <w:r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such velofreundliche Tramgleise – wichtige Erkenntnisse für Berner Tra</w:t>
            </w: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schienen; </w:t>
            </w:r>
            <w:r w:rsidRPr="00BF781B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2013.SR.000247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(TVS: Wyss)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BF781B">
              <w:rPr>
                <w:rFonts w:ascii="Arial" w:eastAsia="Arial" w:hAnsi="Arial" w:cs="Arial"/>
                <w:i/>
                <w:sz w:val="20"/>
              </w:rPr>
              <w:t>verschoben vom 29.10.2015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2227BD" w:rsidRPr="0094296C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15.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Fraktion SP (Benno Frauchiger/Gisela Vollmer, SP): Entflechtung der Verkehrsströme im oberen Hirschengraben; </w:t>
            </w:r>
            <w:r w:rsidRPr="00BF781B">
              <w:rPr>
                <w:rFonts w:ascii="Arial" w:eastAsia="Arial" w:hAnsi="Arial" w:cs="Arial"/>
                <w:i/>
                <w:sz w:val="20"/>
              </w:rPr>
              <w:t>Ablehnung/Annahme als Postulat und gleichzeitig Prüfungsbericht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2014.SR.000006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(TVS: Wyss)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BF781B">
              <w:rPr>
                <w:rFonts w:ascii="Arial" w:eastAsia="Arial" w:hAnsi="Arial" w:cs="Arial"/>
                <w:i/>
                <w:sz w:val="20"/>
              </w:rPr>
              <w:t>verschoben vom 29.10.2015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2227BD" w:rsidRPr="0094296C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16.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Postulat Martin Mäder (BDP): öV als Genuss für alle – Kann der Konsum von Alkohol in den Fahrzeugen von Bernmobil verboten werden?; </w:t>
            </w:r>
            <w:r w:rsidRPr="00BF781B">
              <w:rPr>
                <w:rFonts w:ascii="Arial" w:eastAsia="Arial" w:hAnsi="Arial" w:cs="Arial"/>
                <w:i/>
                <w:sz w:val="20"/>
              </w:rPr>
              <w:t>Annahme und gleichzeitig Prüfungsbericht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2013.SR.000423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(TVS: Wyss)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BF781B">
              <w:rPr>
                <w:rFonts w:ascii="Arial" w:eastAsia="Arial" w:hAnsi="Arial" w:cs="Arial"/>
                <w:i/>
                <w:sz w:val="20"/>
              </w:rPr>
              <w:t>verschoben vom 29.10.2015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2947AB">
        <w:tc>
          <w:tcPr>
            <w:tcW w:w="5000" w:type="pct"/>
            <w:gridSpan w:val="5"/>
            <w:shd w:val="clear" w:color="auto" w:fill="auto"/>
            <w:vAlign w:val="center"/>
          </w:tcPr>
          <w:p w:rsidR="002227BD" w:rsidRPr="0094296C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 w:rsidRPr="009429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27BD" w:rsidTr="002947AB">
        <w:tc>
          <w:tcPr>
            <w:tcW w:w="0" w:type="auto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27BD" w:rsidRPr="0094296C" w:rsidRDefault="00CC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17.</w:t>
            </w: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SVP (Alexander Feuz/Roland Jakob/Kurt Rüegse</w:t>
            </w:r>
            <w:r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ger, SVP): Staub wirft Fragen auf!</w:t>
            </w:r>
          </w:p>
        </w:tc>
        <w:tc>
          <w:tcPr>
            <w:tcW w:w="855" w:type="pct"/>
            <w:gridSpan w:val="2"/>
            <w:vMerge w:val="restart"/>
            <w:shd w:val="clear" w:color="auto" w:fill="auto"/>
          </w:tcPr>
          <w:p w:rsidR="002227BD" w:rsidRDefault="00961D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2014.SR.000020</w:t>
            </w:r>
          </w:p>
        </w:tc>
      </w:tr>
      <w:tr w:rsidR="002227BD" w:rsidTr="002947AB">
        <w:tc>
          <w:tcPr>
            <w:tcW w:w="0" w:type="auto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</w:tcPr>
          <w:p w:rsidR="002227BD" w:rsidRDefault="00961DC0" w:rsidP="007B3412">
            <w:pPr>
              <w:spacing w:after="0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(TVS: Wyss)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BF781B">
              <w:rPr>
                <w:rFonts w:ascii="Arial" w:eastAsia="Arial" w:hAnsi="Arial" w:cs="Arial"/>
                <w:i/>
                <w:sz w:val="20"/>
              </w:rPr>
              <w:t>verschoben vom 29.10.2015</w:t>
            </w:r>
          </w:p>
        </w:tc>
        <w:tc>
          <w:tcPr>
            <w:tcW w:w="855" w:type="pct"/>
            <w:gridSpan w:val="2"/>
            <w:vMerge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7BD" w:rsidTr="00781873">
        <w:trPr>
          <w:trHeight w:hRule="exact" w:val="20"/>
        </w:trPr>
        <w:tc>
          <w:tcPr>
            <w:tcW w:w="392" w:type="pct"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" w:name="MetaTool_Table1"/>
            <w:bookmarkEnd w:id="2"/>
          </w:p>
        </w:tc>
        <w:tc>
          <w:tcPr>
            <w:tcW w:w="277" w:type="pct"/>
            <w:shd w:val="clear" w:color="auto" w:fill="auto"/>
            <w:vAlign w:val="center"/>
          </w:tcPr>
          <w:p w:rsidR="002227BD" w:rsidRPr="0094296C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2227BD" w:rsidRDefault="00222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6030" w:rsidRPr="008C77EF" w:rsidRDefault="00781873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E221D1" w:rsidRPr="008C77EF" w:rsidRDefault="00781873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  <w:sectPr w:rsidR="00E221D1" w:rsidRPr="008C77EF" w:rsidSect="001E1F68">
          <w:type w:val="continuous"/>
          <w:pgSz w:w="11906" w:h="16838" w:code="9"/>
          <w:pgMar w:top="454" w:right="849" w:bottom="1474" w:left="1134" w:header="454" w:footer="851" w:gutter="0"/>
          <w:cols w:space="720"/>
          <w:titlePg/>
        </w:sectPr>
      </w:pPr>
    </w:p>
    <w:p w:rsidR="00E221D1" w:rsidRDefault="00781873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D41404" w:rsidRPr="008C77EF" w:rsidRDefault="00D41404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7D6030" w:rsidRPr="008C77EF" w:rsidRDefault="00961DC0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 w:rsidRPr="008C77EF">
        <w:rPr>
          <w:rFonts w:cs="Arial"/>
          <w:spacing w:val="0"/>
        </w:rPr>
        <w:t>Bern,</w:t>
      </w:r>
      <w:r w:rsidR="00BF781B">
        <w:rPr>
          <w:rFonts w:cs="Arial"/>
          <w:spacing w:val="0"/>
        </w:rPr>
        <w:t xml:space="preserve"> 25. November </w:t>
      </w:r>
      <w:r w:rsidRPr="008C77EF">
        <w:rPr>
          <w:rFonts w:cs="Arial"/>
          <w:spacing w:val="0"/>
        </w:rPr>
        <w:t>201</w:t>
      </w:r>
      <w:r>
        <w:rPr>
          <w:rFonts w:cs="Arial"/>
          <w:spacing w:val="0"/>
        </w:rPr>
        <w:t>5</w:t>
      </w:r>
    </w:p>
    <w:p w:rsidR="007D6030" w:rsidRDefault="00781873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D41404" w:rsidRPr="008C77EF" w:rsidRDefault="00D41404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7D6030" w:rsidRPr="008C77EF" w:rsidRDefault="00961DC0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>Claude Grosjean</w:t>
      </w:r>
    </w:p>
    <w:p w:rsidR="007D6030" w:rsidRPr="008C77EF" w:rsidRDefault="00961DC0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>Stadtratspräsident</w:t>
      </w:r>
    </w:p>
    <w:p w:rsidR="007D6030" w:rsidRPr="008C77EF" w:rsidRDefault="00961DC0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 xml:space="preserve">Versand </w:t>
      </w:r>
      <w:r w:rsidRPr="008C77EF">
        <w:rPr>
          <w:rFonts w:cs="Arial"/>
          <w:spacing w:val="0"/>
        </w:rPr>
        <w:t>Prüfungsberichte:</w:t>
      </w:r>
    </w:p>
    <w:p w:rsidR="00617D68" w:rsidRDefault="00617D68" w:rsidP="00617D68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425EB3" w:rsidRDefault="00425EB3" w:rsidP="00617D68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425EB3" w:rsidRDefault="00425EB3" w:rsidP="00617D68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425EB3" w:rsidRDefault="00425EB3" w:rsidP="00617D68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425EB3" w:rsidRDefault="00425EB3" w:rsidP="00617D68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425EB3" w:rsidRDefault="00425EB3" w:rsidP="00617D68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617D68" w:rsidRPr="00617D68" w:rsidRDefault="00617D68" w:rsidP="00617D68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 w:rsidRPr="00617D68">
        <w:rPr>
          <w:rFonts w:cs="Arial"/>
          <w:spacing w:val="0"/>
        </w:rPr>
        <w:t xml:space="preserve">Postulat Fraktion GB/JA! (Natalie </w:t>
      </w:r>
      <w:proofErr w:type="spellStart"/>
      <w:r w:rsidRPr="00617D68">
        <w:rPr>
          <w:rFonts w:cs="Arial"/>
          <w:spacing w:val="0"/>
        </w:rPr>
        <w:t>Imboden</w:t>
      </w:r>
      <w:proofErr w:type="spellEnd"/>
      <w:r w:rsidRPr="00617D68">
        <w:rPr>
          <w:rFonts w:cs="Arial"/>
          <w:spacing w:val="0"/>
        </w:rPr>
        <w:t>/Christine Michel, GB) vom 28. Juni 2007: Überbauung</w:t>
      </w:r>
      <w:r w:rsidRPr="00617D68">
        <w:rPr>
          <w:rFonts w:cs="Arial"/>
          <w:spacing w:val="0"/>
        </w:rPr>
        <w:t>s</w:t>
      </w:r>
      <w:r w:rsidRPr="00617D68">
        <w:rPr>
          <w:rFonts w:cs="Arial"/>
          <w:spacing w:val="0"/>
        </w:rPr>
        <w:t xml:space="preserve">ordnung für eine zukunftsträchtige, nachhaltige Siedlung in der Stadt Bern vorantreiben: Viererfeld Süd (2013.SR.000069) </w:t>
      </w:r>
    </w:p>
    <w:p w:rsidR="007327EF" w:rsidRPr="00617D68" w:rsidRDefault="00B96676" w:rsidP="003A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17D68" w:rsidRPr="00617D68">
        <w:rPr>
          <w:rFonts w:ascii="Arial" w:hAnsi="Arial" w:cs="Arial"/>
          <w:sz w:val="20"/>
          <w:szCs w:val="20"/>
        </w:rPr>
        <w:t xml:space="preserve">Interfraktionelles Postulat GLP, SP/JUSO, GFL/EVP (Claude Grosjean, GLP/Gisela Vollmer, SP/Manuel C. Widmer, GFL/Martin Trachsel, EVP) vom 13. September 2012: Planung Gaswerkareal ausweiten - Wiederherstellung Aare-Seitenarm durch das </w:t>
      </w:r>
      <w:proofErr w:type="spellStart"/>
      <w:r w:rsidR="00617D68" w:rsidRPr="00617D68">
        <w:rPr>
          <w:rFonts w:ascii="Arial" w:hAnsi="Arial" w:cs="Arial"/>
          <w:sz w:val="20"/>
          <w:szCs w:val="20"/>
        </w:rPr>
        <w:t>Marzilibad</w:t>
      </w:r>
      <w:proofErr w:type="spellEnd"/>
      <w:r w:rsidR="00617D68" w:rsidRPr="00617D68">
        <w:rPr>
          <w:rFonts w:ascii="Arial" w:hAnsi="Arial" w:cs="Arial"/>
          <w:sz w:val="20"/>
          <w:szCs w:val="20"/>
        </w:rPr>
        <w:t xml:space="preserve"> (2013.SR.000293) </w:t>
      </w:r>
      <w:r w:rsidR="007327EF">
        <w:rPr>
          <w:rFonts w:ascii="Arial" w:hAnsi="Arial" w:cs="Arial"/>
          <w:sz w:val="20"/>
          <w:szCs w:val="20"/>
        </w:rPr>
        <w:br/>
      </w:r>
      <w:r w:rsidR="007327EF">
        <w:rPr>
          <w:rFonts w:ascii="Arial" w:hAnsi="Arial" w:cs="Arial"/>
          <w:sz w:val="20"/>
          <w:szCs w:val="20"/>
        </w:rPr>
        <w:br/>
        <w:t xml:space="preserve">Postulat Fraktion SP/JUSO (Beat Zobrist, SP) vom 4. September 2008: </w:t>
      </w:r>
      <w:proofErr w:type="spellStart"/>
      <w:r w:rsidR="007327EF">
        <w:rPr>
          <w:rFonts w:ascii="Arial" w:hAnsi="Arial" w:cs="Arial"/>
          <w:sz w:val="20"/>
          <w:szCs w:val="20"/>
        </w:rPr>
        <w:t>Mehrweg</w:t>
      </w:r>
      <w:proofErr w:type="spellEnd"/>
      <w:r w:rsidR="007327EF">
        <w:rPr>
          <w:rFonts w:ascii="Arial" w:hAnsi="Arial" w:cs="Arial"/>
          <w:sz w:val="20"/>
          <w:szCs w:val="20"/>
        </w:rPr>
        <w:t xml:space="preserve"> statt </w:t>
      </w:r>
      <w:proofErr w:type="spellStart"/>
      <w:r w:rsidR="007327EF">
        <w:rPr>
          <w:rFonts w:ascii="Arial" w:hAnsi="Arial" w:cs="Arial"/>
          <w:sz w:val="20"/>
          <w:szCs w:val="20"/>
        </w:rPr>
        <w:t>Wegwerf</w:t>
      </w:r>
      <w:proofErr w:type="spellEnd"/>
      <w:r w:rsidR="007327EF">
        <w:rPr>
          <w:rFonts w:ascii="Arial" w:hAnsi="Arial" w:cs="Arial"/>
          <w:sz w:val="20"/>
          <w:szCs w:val="20"/>
        </w:rPr>
        <w:t xml:space="preserve"> auch in städtischen und städtisch subventionierten Betrieben (2008.SR.000400)</w:t>
      </w:r>
    </w:p>
    <w:sectPr w:rsidR="007327EF" w:rsidRPr="00617D68" w:rsidSect="001E1F68">
      <w:type w:val="continuous"/>
      <w:pgSz w:w="11906" w:h="16838" w:code="9"/>
      <w:pgMar w:top="454" w:right="849" w:bottom="1474" w:left="1985" w:header="45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29" w:rsidRDefault="00113B29">
      <w:pPr>
        <w:spacing w:after="0" w:line="240" w:lineRule="auto"/>
      </w:pPr>
      <w:r>
        <w:separator/>
      </w:r>
    </w:p>
  </w:endnote>
  <w:endnote w:type="continuationSeparator" w:id="0">
    <w:p w:rsidR="00113B29" w:rsidRDefault="001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7E" w:rsidRDefault="00961DC0" w:rsidP="0009577E">
    <w:pPr>
      <w:pStyle w:val="Fuzeile"/>
      <w:jc w:val="right"/>
    </w:pP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PAGE </w:instrText>
    </w:r>
    <w:r w:rsidRPr="0009577E">
      <w:rPr>
        <w:rFonts w:cs="Arial"/>
        <w:snapToGrid w:val="0"/>
        <w:lang w:eastAsia="de-DE"/>
      </w:rPr>
      <w:fldChar w:fldCharType="separate"/>
    </w:r>
    <w:r w:rsidR="00781873">
      <w:rPr>
        <w:rFonts w:cs="Arial"/>
        <w:noProof/>
        <w:snapToGrid w:val="0"/>
        <w:lang w:eastAsia="de-DE"/>
      </w:rPr>
      <w:t>2</w:t>
    </w:r>
    <w:r w:rsidRPr="0009577E">
      <w:rPr>
        <w:rFonts w:cs="Arial"/>
        <w:snapToGrid w:val="0"/>
        <w:lang w:eastAsia="de-DE"/>
      </w:rPr>
      <w:fldChar w:fldCharType="end"/>
    </w:r>
    <w:r w:rsidRPr="0009577E">
      <w:rPr>
        <w:rFonts w:cs="Arial"/>
        <w:snapToGrid w:val="0"/>
        <w:lang w:eastAsia="de-DE"/>
      </w:rPr>
      <w:t>/</w:t>
    </w: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NUMPAGES  \* MERGEFORMAT </w:instrText>
    </w:r>
    <w:r w:rsidRPr="0009577E">
      <w:rPr>
        <w:rFonts w:cs="Arial"/>
        <w:snapToGrid w:val="0"/>
        <w:lang w:eastAsia="de-DE"/>
      </w:rPr>
      <w:fldChar w:fldCharType="separate"/>
    </w:r>
    <w:r w:rsidR="00781873">
      <w:rPr>
        <w:rFonts w:cs="Arial"/>
        <w:noProof/>
        <w:snapToGrid w:val="0"/>
      </w:rPr>
      <w:t>3</w:t>
    </w:r>
    <w:r w:rsidRPr="0009577E">
      <w:rPr>
        <w:rFonts w:cs="Arial"/>
        <w:snapToGrid w:val="0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68" w:rsidRDefault="00961DC0" w:rsidP="001E1F68">
    <w:pPr>
      <w:pStyle w:val="Fuzeile"/>
      <w:jc w:val="right"/>
    </w:pP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PAGE </w:instrText>
    </w:r>
    <w:r w:rsidRPr="0009577E">
      <w:rPr>
        <w:rFonts w:cs="Arial"/>
        <w:snapToGrid w:val="0"/>
        <w:lang w:eastAsia="de-DE"/>
      </w:rPr>
      <w:fldChar w:fldCharType="separate"/>
    </w:r>
    <w:r w:rsidR="00781873">
      <w:rPr>
        <w:rFonts w:cs="Arial"/>
        <w:noProof/>
        <w:snapToGrid w:val="0"/>
        <w:lang w:eastAsia="de-DE"/>
      </w:rPr>
      <w:t>1</w:t>
    </w:r>
    <w:r w:rsidRPr="0009577E">
      <w:rPr>
        <w:rFonts w:cs="Arial"/>
        <w:snapToGrid w:val="0"/>
        <w:lang w:eastAsia="de-DE"/>
      </w:rPr>
      <w:fldChar w:fldCharType="end"/>
    </w:r>
    <w:r w:rsidRPr="0009577E">
      <w:rPr>
        <w:rFonts w:cs="Arial"/>
        <w:snapToGrid w:val="0"/>
        <w:lang w:eastAsia="de-DE"/>
      </w:rPr>
      <w:t>/</w:t>
    </w: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NUMPAGES  \* MERGEFORMAT </w:instrText>
    </w:r>
    <w:r w:rsidRPr="0009577E">
      <w:rPr>
        <w:rFonts w:cs="Arial"/>
        <w:snapToGrid w:val="0"/>
        <w:lang w:eastAsia="de-DE"/>
      </w:rPr>
      <w:fldChar w:fldCharType="separate"/>
    </w:r>
    <w:r w:rsidR="00781873">
      <w:rPr>
        <w:rFonts w:cs="Arial"/>
        <w:noProof/>
        <w:snapToGrid w:val="0"/>
      </w:rPr>
      <w:t>3</w:t>
    </w:r>
    <w:r w:rsidRPr="0009577E">
      <w:rPr>
        <w:rFonts w:cs="Arial"/>
        <w:snapToGrid w:val="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29" w:rsidRDefault="00113B29">
      <w:pPr>
        <w:spacing w:after="0" w:line="240" w:lineRule="auto"/>
      </w:pPr>
      <w:r>
        <w:separator/>
      </w:r>
    </w:p>
  </w:footnote>
  <w:footnote w:type="continuationSeparator" w:id="0">
    <w:p w:rsidR="00113B29" w:rsidRDefault="0011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92" w:rsidRDefault="00781873">
    <w:pPr>
      <w:tabs>
        <w:tab w:val="right" w:pos="8505"/>
      </w:tabs>
      <w:rPr>
        <w:snapToGrid w:val="0"/>
        <w:lang w:eastAsia="de-DE"/>
      </w:rPr>
    </w:pPr>
  </w:p>
  <w:p w:rsidR="00134B92" w:rsidRDefault="00781873">
    <w:pPr>
      <w:tabs>
        <w:tab w:val="right" w:pos="8505"/>
      </w:tabs>
      <w:rPr>
        <w:snapToGrid w:val="0"/>
        <w:lang w:eastAsia="de-DE"/>
      </w:rPr>
    </w:pPr>
  </w:p>
  <w:p w:rsidR="00134B92" w:rsidRDefault="00781873">
    <w:pPr>
      <w:tabs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2227BD">
      <w:trPr>
        <w:cantSplit/>
        <w:trHeight w:hRule="exact" w:val="2000"/>
      </w:trPr>
      <w:tc>
        <w:tcPr>
          <w:tcW w:w="4536" w:type="dxa"/>
        </w:tcPr>
        <w:p w:rsidR="00134B92" w:rsidRDefault="00781873">
          <w:pPr>
            <w:pStyle w:val="Abteilung"/>
          </w:pPr>
        </w:p>
        <w:p w:rsidR="00134B92" w:rsidRDefault="00961DC0">
          <w:r>
            <w:rPr>
              <w:noProof/>
              <w:position w:val="-6"/>
            </w:rPr>
            <w:drawing>
              <wp:anchor distT="0" distB="0" distL="114300" distR="114300" simplePos="0" relativeHeight="251657728" behindDoc="0" locked="0" layoutInCell="0" allowOverlap="1" wp14:anchorId="6C912DAA" wp14:editId="1891C6F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3175"/>
                <wp:wrapNone/>
                <wp:docPr id="4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" w:type="dxa"/>
        </w:tcPr>
        <w:p w:rsidR="00134B92" w:rsidRDefault="00781873">
          <w:pPr>
            <w:rPr>
              <w:position w:val="-6"/>
            </w:rPr>
          </w:pPr>
        </w:p>
      </w:tc>
      <w:tc>
        <w:tcPr>
          <w:tcW w:w="3969" w:type="dxa"/>
        </w:tcPr>
        <w:p w:rsidR="00134B92" w:rsidRDefault="00961DC0">
          <w:pPr>
            <w:pStyle w:val="StadtBern"/>
            <w:spacing w:before="400"/>
          </w:pPr>
          <w:r>
            <w:t>Stadt Bern</w:t>
          </w:r>
        </w:p>
        <w:p w:rsidR="00134B92" w:rsidRDefault="00961DC0" w:rsidP="002F63A5">
          <w:pPr>
            <w:pStyle w:val="Direktion"/>
            <w:tabs>
              <w:tab w:val="left" w:pos="2518"/>
            </w:tabs>
          </w:pPr>
          <w:r>
            <w:t>Ratssekretariat</w:t>
          </w:r>
          <w:r>
            <w:br/>
            <w:t>des Stadtrats</w:t>
          </w:r>
          <w:r>
            <w:tab/>
            <w:t>dw</w:t>
          </w:r>
        </w:p>
        <w:p w:rsidR="002F63A5" w:rsidRDefault="00961DC0" w:rsidP="00AE1C13">
          <w:pPr>
            <w:pStyle w:val="Direktion"/>
            <w:tabs>
              <w:tab w:val="left" w:pos="2518"/>
            </w:tabs>
          </w:pPr>
          <w:r>
            <w:tab/>
          </w:r>
        </w:p>
      </w:tc>
    </w:tr>
  </w:tbl>
  <w:p w:rsidR="00134B92" w:rsidRDefault="00781873" w:rsidP="00140C20">
    <w:pPr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22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A6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B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EB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8F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9183D"/>
    <w:multiLevelType w:val="hybridMultilevel"/>
    <w:tmpl w:val="B49AF598"/>
    <w:lvl w:ilvl="0" w:tplc="2B34F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38CC3C" w:tentative="1">
      <w:start w:val="1"/>
      <w:numFmt w:val="lowerLetter"/>
      <w:lvlText w:val="%2."/>
      <w:lvlJc w:val="left"/>
      <w:pPr>
        <w:ind w:left="1440" w:hanging="360"/>
      </w:pPr>
    </w:lvl>
    <w:lvl w:ilvl="2" w:tplc="CA4A32FE" w:tentative="1">
      <w:start w:val="1"/>
      <w:numFmt w:val="lowerRoman"/>
      <w:lvlText w:val="%3."/>
      <w:lvlJc w:val="right"/>
      <w:pPr>
        <w:ind w:left="2160" w:hanging="180"/>
      </w:pPr>
    </w:lvl>
    <w:lvl w:ilvl="3" w:tplc="C2E20A04" w:tentative="1">
      <w:start w:val="1"/>
      <w:numFmt w:val="decimal"/>
      <w:lvlText w:val="%4."/>
      <w:lvlJc w:val="left"/>
      <w:pPr>
        <w:ind w:left="2880" w:hanging="360"/>
      </w:pPr>
    </w:lvl>
    <w:lvl w:ilvl="4" w:tplc="8220A860" w:tentative="1">
      <w:start w:val="1"/>
      <w:numFmt w:val="lowerLetter"/>
      <w:lvlText w:val="%5."/>
      <w:lvlJc w:val="left"/>
      <w:pPr>
        <w:ind w:left="3600" w:hanging="360"/>
      </w:pPr>
    </w:lvl>
    <w:lvl w:ilvl="5" w:tplc="D742A638" w:tentative="1">
      <w:start w:val="1"/>
      <w:numFmt w:val="lowerRoman"/>
      <w:lvlText w:val="%6."/>
      <w:lvlJc w:val="right"/>
      <w:pPr>
        <w:ind w:left="4320" w:hanging="180"/>
      </w:pPr>
    </w:lvl>
    <w:lvl w:ilvl="6" w:tplc="336AB794" w:tentative="1">
      <w:start w:val="1"/>
      <w:numFmt w:val="decimal"/>
      <w:lvlText w:val="%7."/>
      <w:lvlJc w:val="left"/>
      <w:pPr>
        <w:ind w:left="5040" w:hanging="360"/>
      </w:pPr>
    </w:lvl>
    <w:lvl w:ilvl="7" w:tplc="38D2353C" w:tentative="1">
      <w:start w:val="1"/>
      <w:numFmt w:val="lowerLetter"/>
      <w:lvlText w:val="%8."/>
      <w:lvlJc w:val="left"/>
      <w:pPr>
        <w:ind w:left="5760" w:hanging="360"/>
      </w:pPr>
    </w:lvl>
    <w:lvl w:ilvl="8" w:tplc="BDB2D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03904"/>
    <w:multiLevelType w:val="hybridMultilevel"/>
    <w:tmpl w:val="B4A257B4"/>
    <w:lvl w:ilvl="0" w:tplc="AEE2B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8653E" w:tentative="1">
      <w:start w:val="1"/>
      <w:numFmt w:val="lowerLetter"/>
      <w:lvlText w:val="%2."/>
      <w:lvlJc w:val="left"/>
      <w:pPr>
        <w:ind w:left="1440" w:hanging="360"/>
      </w:pPr>
    </w:lvl>
    <w:lvl w:ilvl="2" w:tplc="70CE0002" w:tentative="1">
      <w:start w:val="1"/>
      <w:numFmt w:val="lowerRoman"/>
      <w:lvlText w:val="%3."/>
      <w:lvlJc w:val="right"/>
      <w:pPr>
        <w:ind w:left="2160" w:hanging="180"/>
      </w:pPr>
    </w:lvl>
    <w:lvl w:ilvl="3" w:tplc="BF0A52DE" w:tentative="1">
      <w:start w:val="1"/>
      <w:numFmt w:val="decimal"/>
      <w:lvlText w:val="%4."/>
      <w:lvlJc w:val="left"/>
      <w:pPr>
        <w:ind w:left="2880" w:hanging="360"/>
      </w:pPr>
    </w:lvl>
    <w:lvl w:ilvl="4" w:tplc="660EBFE2" w:tentative="1">
      <w:start w:val="1"/>
      <w:numFmt w:val="lowerLetter"/>
      <w:lvlText w:val="%5."/>
      <w:lvlJc w:val="left"/>
      <w:pPr>
        <w:ind w:left="3600" w:hanging="360"/>
      </w:pPr>
    </w:lvl>
    <w:lvl w:ilvl="5" w:tplc="E8522384" w:tentative="1">
      <w:start w:val="1"/>
      <w:numFmt w:val="lowerRoman"/>
      <w:lvlText w:val="%6."/>
      <w:lvlJc w:val="right"/>
      <w:pPr>
        <w:ind w:left="4320" w:hanging="180"/>
      </w:pPr>
    </w:lvl>
    <w:lvl w:ilvl="6" w:tplc="E444AA3E" w:tentative="1">
      <w:start w:val="1"/>
      <w:numFmt w:val="decimal"/>
      <w:lvlText w:val="%7."/>
      <w:lvlJc w:val="left"/>
      <w:pPr>
        <w:ind w:left="5040" w:hanging="360"/>
      </w:pPr>
    </w:lvl>
    <w:lvl w:ilvl="7" w:tplc="AF467BF6" w:tentative="1">
      <w:start w:val="1"/>
      <w:numFmt w:val="lowerLetter"/>
      <w:lvlText w:val="%8."/>
      <w:lvlJc w:val="left"/>
      <w:pPr>
        <w:ind w:left="5760" w:hanging="360"/>
      </w:pPr>
    </w:lvl>
    <w:lvl w:ilvl="8" w:tplc="21E80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64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FB2A5D"/>
    <w:multiLevelType w:val="hybridMultilevel"/>
    <w:tmpl w:val="AFFCEEA6"/>
    <w:lvl w:ilvl="0" w:tplc="753AAC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8D207A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662E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2ACD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C09C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1E58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6860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30FF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A03E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862B2"/>
    <w:multiLevelType w:val="hybridMultilevel"/>
    <w:tmpl w:val="713805CC"/>
    <w:lvl w:ilvl="0" w:tplc="E1E00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F0B256" w:tentative="1">
      <w:start w:val="1"/>
      <w:numFmt w:val="lowerLetter"/>
      <w:lvlText w:val="%2."/>
      <w:lvlJc w:val="left"/>
      <w:pPr>
        <w:ind w:left="1440" w:hanging="360"/>
      </w:pPr>
    </w:lvl>
    <w:lvl w:ilvl="2" w:tplc="0F98BB7A" w:tentative="1">
      <w:start w:val="1"/>
      <w:numFmt w:val="lowerRoman"/>
      <w:lvlText w:val="%3."/>
      <w:lvlJc w:val="right"/>
      <w:pPr>
        <w:ind w:left="2160" w:hanging="180"/>
      </w:pPr>
    </w:lvl>
    <w:lvl w:ilvl="3" w:tplc="F06E65B0" w:tentative="1">
      <w:start w:val="1"/>
      <w:numFmt w:val="decimal"/>
      <w:lvlText w:val="%4."/>
      <w:lvlJc w:val="left"/>
      <w:pPr>
        <w:ind w:left="2880" w:hanging="360"/>
      </w:pPr>
    </w:lvl>
    <w:lvl w:ilvl="4" w:tplc="7BB2CA16" w:tentative="1">
      <w:start w:val="1"/>
      <w:numFmt w:val="lowerLetter"/>
      <w:lvlText w:val="%5."/>
      <w:lvlJc w:val="left"/>
      <w:pPr>
        <w:ind w:left="3600" w:hanging="360"/>
      </w:pPr>
    </w:lvl>
    <w:lvl w:ilvl="5" w:tplc="3B5A4DE2" w:tentative="1">
      <w:start w:val="1"/>
      <w:numFmt w:val="lowerRoman"/>
      <w:lvlText w:val="%6."/>
      <w:lvlJc w:val="right"/>
      <w:pPr>
        <w:ind w:left="4320" w:hanging="180"/>
      </w:pPr>
    </w:lvl>
    <w:lvl w:ilvl="6" w:tplc="45288D8E" w:tentative="1">
      <w:start w:val="1"/>
      <w:numFmt w:val="decimal"/>
      <w:lvlText w:val="%7."/>
      <w:lvlJc w:val="left"/>
      <w:pPr>
        <w:ind w:left="5040" w:hanging="360"/>
      </w:pPr>
    </w:lvl>
    <w:lvl w:ilvl="7" w:tplc="FCFC03BC" w:tentative="1">
      <w:start w:val="1"/>
      <w:numFmt w:val="lowerLetter"/>
      <w:lvlText w:val="%8."/>
      <w:lvlJc w:val="left"/>
      <w:pPr>
        <w:ind w:left="5760" w:hanging="360"/>
      </w:pPr>
    </w:lvl>
    <w:lvl w:ilvl="8" w:tplc="A156C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325E"/>
    <w:multiLevelType w:val="hybridMultilevel"/>
    <w:tmpl w:val="16FAC2BE"/>
    <w:lvl w:ilvl="0" w:tplc="6F94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F28D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EE40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A47D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B0DC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9C79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A4EC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E8F2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5663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SR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String(&quot;dd&quot;) + &quot;. &quot; + d.ToString(&quot;MMMM&quot;) + &quot; &quot; + d.ToString(&quot;yyyy&quot;);_x000d__x000a__x0009__x0009__x0009_}_x000d__x000a__x0009__x0009_}_x000d__x000a__x0009__x0009__x0009__x000d__x000a_            return datum;_x000d__x000a_       }_x000d__x000a_   }_x000d__x000a_}"/>
    <w:docVar w:name="MetaTool_Table1_Path" w:val="Dokument/Sitzung/*/Traktanden/*"/>
    <w:docVar w:name="MetaTool_Table1_Report" w:val="&lt;?xml version=&quot;1.0&quot; encoding=&quot;utf-8&quot; standalone=&quot;yes&quot;?&gt;&lt;root type=&quot;PerpetuumSoft.Reporting.DOM.Document&quot; id=&quot;1&quot; version=&quot;2&quot; CommonScript=&quot;System.String str = &amp;quot;&amp;quot;;&quot; Name=&quot;Traktandum&quot; DocumentGuid=&quot;aa8b9dce-f00f-4f38-95ea-0c775e111f62&quot; IsTemplate=&quot;true&quot; GridStep=&quot;11.811023622047244&quot; ScriptLanguage=&quot;CSharp&quot; ImportsString=&quot;CMI.MetaTool.Generated&amp;#xD;&amp;#xA;CMI.DomainModel&amp;#xD;&amp;#xA;CMI.DomainModel.MappingInterfaces&amp;#xD;&amp;#xA;System.Collections&amp;#xD;&amp;#xA;System.Text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Traktandum&quot; CanGrow=&quot;true&quot; Name=&quot;dataBandTraktandum&quot; Size=&quot;2480.3149606299212;519.68505859375&quot; CanShrink=&quot;true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CanShrink=&quot;true&quot; Location=&quot;0;295.27560424804688&quot; CanGrow=&quot;true&quot; Name=&quot;detail1&quot; StyleName=&quot;Standard&quot; Size=&quot;2480.3149606299212;129.9212646484375&quot;&gt;&lt;Controls type=&quot;PerpetuumSoft.Reporting.DOM.ReportControlCollection&quot; id=&quot;33&quot;&gt;&lt;Item type=&quot;PerpetuumSoft.Reporting.DOM.TextBox&quot; id=&quot;34&quot; Location=&quot;236.22047424316406;11.811023712158203&quot; Name=&quot;textBoxTNR&quot; CanGrow=&quot;true&quot; Size=&quot;177.16535949707031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EmptyFill&quot; id=&quot;35&quot; /&gt;&lt;DataBindings type=&quot;PerpetuumSoft.Reporting.DOM.ReportDataBindingCollection&quot; id=&quot;36&quot; /&gt;&lt;Font type=&quot;PerpetuumSoft.Framework.Drawing.FontDescriptor&quot; id=&quot;37&quot; FamilyName=&quot;Arial&quot; Bold=&quot;On&quot; /&gt;&lt;/Item&gt;&lt;Item type=&quot;PerpetuumSoft.Reporting.DOM.TextBox&quot; id=&quot;38&quot; Location=&quot;0;11.811023712158203&quot; Name=&quot;textBox8&quot; CanGrow=&quot;true&quot; Size=&quot;236.22047424316406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EmptyFill&quot; id=&quot;39&quot; /&gt;&lt;DataBindings type=&quot;PerpetuumSoft.Reporting.DOM.ReportDataBindingCollection&quot; id=&quot;40&quot; /&gt;&lt;Font type=&quot;PerpetuumSoft.Framework.Drawing.FontDescriptor&quot; id=&quot;41&quot; FamilyName=&quot;Arial&quot; Bold=&quot;On&quot; /&gt;&lt;/Item&gt;&lt;Item type=&quot;PerpetuumSoft.Reporting.DOM.TextBox&quot; id=&quot;42&quot; Location=&quot;413.38583374023438;11.811023712158203&quot; Name=&quot;textBoxTN&quot; CanGrow=&quot;true&quot; StyleName=&quot;Standard&quot; Size=&quot;1771.653564453125;59.055118560791016&quot; GenerateScript=&quot;if (dataBandTraktandum[&amp;quot;Protokollbemerkung&amp;quot;] != null)&amp;#xD;&amp;#xA;{&amp;#xD;&amp;#xA;  textBoxTN.Text = dataBandTraktandum[&amp;quot;Titel&amp;quot;].ToString() + &amp;quot;; &amp;quot; + dataBandTraktandum[&amp;quot;Protokollbemerkung&amp;quot;].ToString();&amp;#xD;&amp;#xA;}&amp;#xD;&amp;#xA;else&amp;#xD;&amp;#xA;{&amp;#xD;&amp;#xA;  textBoxTN.Text = dataBandTraktandum[&amp;quot;Titel&amp;quot;].ToString();&amp;#xD;&amp;#xA;}&amp;#xD;&amp;#xA;&quot;&gt;&lt;DataBindings type=&quot;PerpetuumSoft.Reporting.DOM.ReportDataBindingCollection&quot; id=&quot;43&quot; /&gt;&lt;Font type=&quot;PerpetuumSoft.Framework.Drawing.FontDescriptor&quot; id=&quot;44&quot; FamilyName=&quot;Arial&quot; Size=&quot;9.75&quot; Italic=&quot;Off&quot; Bold=&quot;Off&quot; Strikeout=&quot;Off&quot; Underline=&quot;Off&quot; /&gt;&lt;/Item&gt;&lt;Item type=&quot;PerpetuumSoft.Reporting.DOM.TextBox&quot; id=&quot;45&quot; Location=&quot;413.38583374023438;70.866142272949219&quot; Name=&quot;textBoxPV&quot; StyleName=&quot;Standard&quot; Size=&quot;1771.653564453125;59.055118560791016&quot; GenerateScript=&quot;if (dataBandTraktandum[&amp;quot;Protokollvermerk&amp;quot;] != null)&amp;#xD;&amp;#xA;{&amp;#xD;&amp;#xA;  textBoxPV.Text = dataBandTraktandum[&amp;quot;Protokollvermerk&amp;quot;].ToString();&amp;#xD;&amp;#xA;}&quot;&gt;&lt;DataBindings type=&quot;PerpetuumSoft.Reporting.DOM.ReportDataBindingCollection&quot; id=&quot;46&quot; /&gt;&lt;Font type=&quot;PerpetuumSoft.Framework.Drawing.FontDescriptor&quot; id=&quot;47&quot; FamilyName=&quot;Arial&quot; Size=&quot;9.75&quot; Italic=&quot;Off&quot; Bold=&quot;Off&quot; Strikeout=&quot;Off&quot; Underline=&quot;Off&quot; /&gt;&lt;/Item&gt;&lt;Item type=&quot;PerpetuumSoft.Reporting.DOM.TextBox&quot; id=&quot;48&quot; Location=&quot;2185.0393700787404;11.811023622047244&quot; Name=&quot;textBox1&quot; Size=&quot;295.27560424804688;118.11023712158203&quot;&gt;&lt;DataBindings type=&quot;PerpetuumSoft.Reporting.DOM.ReportDataBindingCollection&quot; id=&quot;49&quot;&gt;&lt;Item type=&quot;PerpetuumSoft.Reporting.DOM.ReportDataBinding&quot; id=&quot;50&quot; Expression=&quot;dataBandTraktandum[&amp;quot;Geschaeft$Geschaeft.Signatur&amp;quot;]&quot; PropertyName=&quot;Value&quot; /&gt;&lt;/DataBindings&gt;&lt;Font type=&quot;PerpetuumSoft.Framework.Drawing.FontDescriptor&quot; id=&quot;51&quot; FamilyName=&quot;Arial&quot; Size=&quot;9.75&quot; Italic=&quot;Off&quot; Bold=&quot;Off&quot; Underline=&quot;Off&quot; /&gt;&lt;/Item&gt;&lt;/Controls&gt;&lt;Aggregates type=&quot;PerpetuumSoft.Reporting.DOM.AggregateCollection&quot; id=&quot;52&quot; /&gt;&lt;DataBindings type=&quot;PerpetuumSoft.Reporting.DOM.ReportDataBindingCollection&quot; id=&quot;53&quot; /&gt;&lt;/Item&gt;&lt;Item type=&quot;PerpetuumSoft.Reporting.DOM.Header&quot; id=&quot;54&quot; Location=&quot;0;118.11023712158203&quot; Name=&quot;header1&quot; StyleName=&quot;Standard&quot; Size=&quot;2480.3149606299212;118.11023712158203&quot;&gt;&lt;Controls type=&quot;PerpetuumSoft.Reporting.DOM.ReportControlCollection&quot; id=&quot;55&quot;&gt;&lt;Item type=&quot;PerpetuumSoft.Reporting.DOM.TextBox&quot; id=&quot;56&quot; Location=&quot;0;-1.4210854715202004E-14&quot; Name=&quot;textBox7&quot; StyleName=&quot;Standard&quot; Text=&quot;GR-&amp;#xD;&amp;#xA;Sitzung&quot; Size=&quot;236.22047424316406;118.11023712158203&quot;&gt;&lt;DataBindings type=&quot;PerpetuumSoft.Reporting.DOM.ReportDataBindingCollection&quot; id=&quot;57&quot; /&gt;&lt;Font type=&quot;PerpetuumSoft.Framework.Drawing.FontDescriptor&quot; id=&quot;58&quot; FamilyName=&quot;Arial&quot; Size=&quot;9.75&quot; Italic=&quot;Off&quot; Bold=&quot;On&quot; Strikeout=&quot;Off&quot; Underline=&quot;Off&quot; /&gt;&lt;/Item&gt;&lt;Item type=&quot;PerpetuumSoft.Reporting.DOM.TextBox&quot; id=&quot;59&quot; Location=&quot;236.22047424316406;-1.4210854715202004E-14&quot; Name=&quot;textBox3&quot; StyleName=&quot;Standard&quot; Size=&quot;177.16535949707031;118.11023712158203&quot;&gt;&lt;DataBindings type=&quot;PerpetuumSoft.Reporting.DOM.ReportDataBindingCollection&quot; id=&quot;60&quot; /&gt;&lt;Font type=&quot;PerpetuumSoft.Framework.Drawing.FontDescriptor&quot; id=&quot;61&quot; FamilyName=&quot;Arial&quot; Size=&quot;9&quot; Italic=&quot;Off&quot; Bold=&quot;Off&quot; Underline=&quot;Off&quot; /&gt;&lt;/Item&gt;&lt;Item type=&quot;PerpetuumSoft.Reporting.DOM.TextBox&quot; id=&quot;62&quot; Location=&quot;413.38583374023438;-1.4210854715202004E-14&quot; Name=&quot;textBox4&quot; StyleName=&quot;Standard&quot; Text=&quot;Traktanden&quot; Size=&quot;1771.653564453125;118.11023712158203&quot;&gt;&lt;DataBindings type=&quot;PerpetuumSoft.Reporting.DOM.ReportDataBindingCollection&quot; id=&quot;63&quot; /&gt;&lt;Font type=&quot;PerpetuumSoft.Framework.Drawing.FontDescriptor&quot; id=&quot;64&quot; FamilyName=&quot;Arial&quot; Size=&quot;9.75&quot; Italic=&quot;Off&quot; Bold=&quot;On&quot; Strikeout=&quot;Off&quot; Underline=&quot;Off&quot; /&gt;&lt;/Item&gt;&lt;Item type=&quot;PerpetuumSoft.Reporting.DOM.TextBox&quot; id=&quot;65&quot; Location=&quot;2185.039306640625;-1.4210854715202004E-14&quot; Name=&quot;textBox5&quot; StyleName=&quot;Standard&quot; Text=&quot;Geschäfts-&amp;#xD;&amp;#xA;Nummer&quot; Size=&quot;295.27560424804688;118.11023712158203&quot; TextAlign=&quot;TopRight&quot;&gt;&lt;DataBindings type=&quot;PerpetuumSoft.Reporting.DOM.ReportDataBindingCollection&quot; id=&quot;66&quot; /&gt;&lt;Font type=&quot;PerpetuumSoft.Framework.Drawing.FontDescriptor&quot; id=&quot;67&quot; FamilyName=&quot;Arial&quot; Size=&quot;9.75&quot; Italic=&quot;Off&quot; Bold=&quot;On&quot; Strikeout=&quot;Off&quot; Underline=&quot;Off&quot; /&gt;&lt;/Item&gt;&lt;/Controls&gt;&lt;Aggregates type=&quot;PerpetuumSoft.Reporting.DOM.AggregateCollection&quot; id=&quot;68&quot; /&gt;&lt;DataBindings type=&quot;PerpetuumSoft.Reporting.DOM.ReportDataBindingCollection&quot; id=&quot;69&quot; /&gt;&lt;/Item&gt;&lt;/Controls&gt;&lt;Aggregates type=&quot;PerpetuumSoft.Reporting.DOM.AggregateCollection&quot; id=&quot;70&quot; /&gt;&lt;DataBindings type=&quot;PerpetuumSoft.Reporting.DOM.ReportDataBindingCollection&quot; id=&quot;71&quot; /&gt;&lt;/Item&gt;&lt;/Controls&gt;&lt;DataBindings type=&quot;PerpetuumSoft.Reporting.DOM.ReportDataBindingCollection&quot; id=&quot;72&quot; /&gt;&lt;/Item&gt;&lt;/Pages&gt;&lt;DataSources type=&quot;PerpetuumSoft.Reporting.Data.DocumentDataSourceCollection&quot; id=&quot;73&quot; /&gt;&lt;/root&gt;"/>
    <w:docVar w:name="MetaTool_Table1_Selection" w:val="All"/>
    <w:docVar w:name="MetaTool_Table2_Path" w:val="Dokument/Sitzung/*/Traktanden/*"/>
    <w:docVar w:name="MetaTool_Table2_Report" w:val="&lt;?xml version=&quot;1.0&quot; encoding=&quot;utf-8&quot; standalone=&quot;yes&quot;?&gt;&lt;root type=&quot;PerpetuumSoft.Reporting.DOM.Document&quot; id=&quot;1&quot; version=&quot;2&quot; CommonScript=&quot;System.String str = &amp;quot;&amp;quot;;&quot; Name=&quot;Traktandum&quot; DocumentGuid=&quot;e3084a0f-9e07-4b44-925c-b28683dfe617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Traktandum&quot; CanGrow=&quot;true&quot; Name=&quot;dataBandTraktandum&quot; Size=&quot;2480.3149606299212;413.38583374023438&quot; CanShrink=&quot;true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CanShrink=&quot;true&quot; Location=&quot;0;59.055118560791016&quot; CanGrow=&quot;true&quot; Name=&quot;Detail&quot; CanBreak=&quot;true&quot; Size=&quot;2480.3149606299212;59.055118560791016&quot; GenerateScript=&quot;textBoxTRC.Visible = false;&amp;#xD;&amp;#xA;&amp;#xD;&amp;#xA;Traktandum tra = (Traktandum) dataBandTraktandum.DataItem;&amp;#xD;&amp;#xA;&amp;#xD;&amp;#xA;string t = string.Empty;&amp;#xD;&amp;#xA;&amp;#xD;&amp;#xA;if (tra.Traktandierungscode != null)&amp;#xD;&amp;#xA;{&amp;#xD;&amp;#xA;  if (tra.Traktandierungscode.Bezeichnung != null)&amp;#xD;&amp;#xA;  {&amp;#xD;&amp;#xA;    t = System.Environment.NewLine + tra.Traktandierungscode.Bezeichnung.ToString() + System.Environment.NewLine + System.Environment.NewLine;&amp;#xD;&amp;#xA;    &amp;#xD;&amp;#xA;    if (str.ToString() != t.ToString())&amp;#xD;&amp;#xA;    {&amp;#xD;&amp;#xA;      textBoxTRC.Visible = true;&amp;#xD;&amp;#xA;      textBoxTRC.Text = t.ToString();&amp;#xD;&amp;#xA;      str = textBoxTRC.Text;&amp;#xD;&amp;#xA;    }&amp;#xD;&amp;#xA;  }&amp;#xD;&amp;#xA;}&quot;&gt;&lt;Controls type=&quot;PerpetuumSoft.Reporting.DOM.ReportControlCollection&quot; id=&quot;33&quot;&gt;&lt;Item type=&quot;PerpetuumSoft.Reporting.DOM.TextBox&quot; id=&quot;34&quot; CanShrink=&quot;true&quot; Location=&quot;0;0&quot; Name=&quot;textBoxTRC&quot; CanGrow=&quot;true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rial&quot; Italic=&quot;Off&quot; Bold=&quot;On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Item type=&quot;PerpetuumSoft.Reporting.DOM.Detail&quot; id=&quot;39&quot; CanShrink=&quot;true&quot; Location=&quot;0;177.16535949707031&quot; CanGrow=&quot;true&quot; Name=&quot;detail1&quot; StyleName=&quot;Standard&quot; Size=&quot;2480.3149606299212;59.055118560791016&quot;&gt;&lt;Controls type=&quot;PerpetuumSoft.Reporting.DOM.ReportControlCollection&quot; id=&quot;40&quot;&gt;&lt;Item type=&quot;PerpetuumSoft.Reporting.DOM.TextBox&quot; id=&quot;41&quot; Location=&quot;-1.1444091796875E-05;0&quot; Name=&quot;textBoxTNR&quot; CanGrow=&quot;true&quot; Size=&quot;177.16535949707031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SolidFill&quot; id=&quot;42&quot; Color=&quot;LightGray&quot; /&gt;&lt;DataBindings type=&quot;PerpetuumSoft.Reporting.DOM.ReportDataBindingCollection&quot; id=&quot;43&quot; /&gt;&lt;Font type=&quot;PerpetuumSoft.Framework.Drawing.FontDescriptor&quot; id=&quot;44&quot; FamilyName=&quot;Arial&quot; Bold=&quot;On&quot; /&gt;&lt;/Item&gt;&lt;Item type=&quot;PerpetuumSoft.Reporting.DOM.TextBox&quot; id=&quot;45&quot; Location=&quot;177.16535949707031;0&quot; Name=&quot;textBoxFF&quot; CanGrow=&quot;true&quot; StyleName=&quot;Standard&quot; Size=&quot;236.22047424316406;59.055118560791016&quot; GenerateScript=&quot;textBoxFF.Text = string.Empty;&amp;#xD;&amp;#xA;&amp;#xD;&amp;#xA;Traktandum tra = dataBandTraktandum.DataItem as Traktandum;&amp;#xD;&amp;#xA;StringBuilder strB = new StringBuilder();&amp;#xD;&amp;#xA;&amp;#xD;&amp;#xA;if (tra == null)&amp;#xD;&amp;#xA;{&amp;#xD;&amp;#xA;  return;&amp;#xD;&amp;#xA;}&amp;#xD;&amp;#xA;&amp;#xD;&amp;#xA;if (tra.Geschaeft == null)&amp;#xD;&amp;#xA;{&amp;#xD;&amp;#xA;  return;&amp;#xD;&amp;#xA;}&amp;#xD;&amp;#xA;&amp;#xD;&amp;#xA;if (tra.Geschaeft.CustomFederfOrg != null)&amp;#xD;&amp;#xA;{&amp;#xD;&amp;#xA;  if (tra.Geschaeft.CustomFederfOrg.CustomKurzzeichen != null)&amp;#xD;&amp;#xA;  {&amp;#xD;&amp;#xA;    strB.Append(tra.Geschaeft.CustomFederfOrg.CustomKurzzeichen);&amp;#xD;&amp;#xA;  }&amp;#xD;&amp;#xA;}&amp;#xD;&amp;#xA;else&amp;#xD;&amp;#xA;{&amp;#xD;&amp;#xA;  if (tra.Geschaeft.Beteiligungen.Length &amp;gt; 0)&amp;#xD;&amp;#xA;  {&amp;#xD;&amp;#xA;    foreach (Beteiligung bet in tra.Geschaeft.Beteiligungen)&amp;#xD;&amp;#xA;    {&amp;#xD;&amp;#xA;      if (bet.Rolle != null)&amp;#xD;&amp;#xA;      {&amp;#xD;&amp;#xA;        if (bet.Rolle.ToString() == &amp;quot;Einreicher/in&amp;quot;)&amp;#xD;&amp;#xA;        {&amp;#xD;&amp;#xA;          if (bet.Kontakt != null)&amp;#xD;&amp;#xA;          {&amp;#xD;&amp;#xA;            if (strB.Length &amp;gt; 1)&amp;#xD;&amp;#xA;            {&amp;#xD;&amp;#xA;              strB.Append(&amp;quot;,&amp;quot;);&amp;#xD;&amp;#xA;              strB.AppendLine();&amp;#xD;&amp;#xA;            }&amp;#xD;&amp;#xA;            if (bet.Kontakt.Name != null)&amp;#xD;&amp;#xA;            {&amp;#xD;&amp;#xA;              strB.Append(bet.Kontakt.Name);&amp;#xD;&amp;#xA;            }&amp;#xD;&amp;#xA;            if (bet.Kontakt.Vorname != null)&amp;#xD;&amp;#xA;            {&amp;#xD;&amp;#xA;              strB.Append(&amp;quot; &amp;quot;);&amp;#xD;&amp;#xA;              strB.Append(bet.Kontakt.Vorname);&amp;#xD;&amp;#xA;            }&amp;#xD;&amp;#xA;          }&amp;#xD;&amp;#xA;        }&amp;#xD;&amp;#xA;      }&amp;#xD;&amp;#xA;    }&amp;#xD;&amp;#xA;  }&amp;#xD;&amp;#xA;}&amp;#xD;&amp;#xA;&amp;#xD;&amp;#xA;textBoxFF.Text = strB.ToString();&quot; GrowToBottom=&quot;true&quot;&gt;&lt;Fill type=&quot;PerpetuumSoft.Framework.Drawing.SolidFill&quot; id=&quot;46&quot; Color=&quot;LightGray&quot; /&gt;&lt;DataBindings type=&quot;PerpetuumSoft.Reporting.DOM.ReportDataBindingCollection&quot; id=&quot;47&quot; /&gt;&lt;Font type=&quot;PerpetuumSoft.Framework.Drawing.FontDescriptor&quot; id=&quot;48&quot; FamilyName=&quot;Arial&quot; Italic=&quot;Off&quot; Bold=&quot;Off&quot; Underline=&quot;Off&quot; /&gt;&lt;/Item&gt;&lt;Item type=&quot;PerpetuumSoft.Reporting.DOM.TextBox&quot; id=&quot;49&quot; Location=&quot;413.38583374023438;0&quot; Name=&quot;textBox6&quot; CanGrow=&quot;true&quot; Size=&quot;2066.92919921875;59.055118560791016&quot; TextAlign=&quot;TopLeft&quot; GrowToBottom=&quot;true&quot;&gt;&lt;Fill type=&quot;PerpetuumSoft.Framework.Drawing.SolidFill&quot; id=&quot;50&quot; Color=&quot;LightGray&quot; /&gt;&lt;DataBindings type=&quot;PerpetuumSoft.Reporting.DOM.ReportDataBindingCollection&quot; id=&quot;51&quot;&gt;&lt;Item type=&quot;PerpetuumSoft.Reporting.DOM.ReportDataBinding&quot; id=&quot;52&quot; Expression=&quot;dataBandTraktandum[&amp;quot;Titel&amp;quot;]&quot; PropertyName=&quot;Value&quot; /&gt;&lt;/DataBindings&gt;&lt;Font type=&quot;PerpetuumSoft.Framework.Drawing.FontDescriptor&quot; id=&quot;53&quot; FamilyName=&quot;Arial&quot; /&gt;&lt;/Item&gt;&lt;/Controls&gt;&lt;Aggregates type=&quot;PerpetuumSoft.Reporting.DOM.AggregateCollection&quot; id=&quot;54&quot; /&gt;&lt;DataBindings type=&quot;PerpetuumSoft.Reporting.DOM.ReportDataBindingCollection&quot; id=&quot;55&quot; /&gt;&lt;/Item&gt;&lt;Item type=&quot;PerpetuumSoft.Reporting.DOM.Detail&quot; id=&quot;56&quot; Location=&quot;0;295.27560424804688&quot; Name=&quot;detail2&quot; StyleName=&quot;Standard&quot; Size=&quot;2480.3149606299212;59.055118560791016&quot;&gt;&lt;Controls type=&quot;PerpetuumSoft.Reporting.DOM.ReportControlCollection&quot; id=&quot;57&quot;&gt;&lt;Item type=&quot;PerpetuumSoft.Reporting.DOM.TextBox&quot; id=&quot;58&quot; Location=&quot;0;0&quot; Name=&quot;textBox1&quot; StyleName=&quot;Standard&quot; Size=&quot;2480.31494140625;59.055118560791016&quot;&gt;&lt;DataBindings type=&quot;PerpetuumSoft.Reporting.DOM.ReportDataBindingCollection&quot; id=&quot;59&quot; /&gt;&lt;/Item&gt;&lt;/Controls&gt;&lt;Aggregates type=&quot;PerpetuumSoft.Reporting.DOM.AggregateCollection&quot; id=&quot;60&quot; /&gt;&lt;DataBindings type=&quot;PerpetuumSoft.Reporting.DOM.ReportDataBindingCollection&quot; id=&quot;61&quot; /&gt;&lt;/Item&gt;&lt;/Controls&gt;&lt;Aggregates type=&quot;PerpetuumSoft.Reporting.DOM.AggregateCollection&quot; id=&quot;62&quot; /&gt;&lt;DataBindings type=&quot;PerpetuumSoft.Reporting.DOM.ReportDataBindingCollection&quot; id=&quot;63&quot; /&gt;&lt;/Item&gt;&lt;/Controls&gt;&lt;DataBindings type=&quot;PerpetuumSoft.Reporting.DOM.ReportDataBindingCollection&quot; id=&quot;64&quot; /&gt;&lt;/Item&gt;&lt;/Pages&gt;&lt;DataSources type=&quot;PerpetuumSoft.Reporting.Data.DocumentDataSourceCollection&quot; id=&quot;65&quot; /&gt;&lt;/root&gt;"/>
    <w:docVar w:name="MetaTool_Table2_Selection" w:val="All"/>
    <w:docVar w:name="MetaTool_TypeDefinition" w:val="Dokument"/>
  </w:docVars>
  <w:rsids>
    <w:rsidRoot w:val="002227BD"/>
    <w:rsid w:val="00055D26"/>
    <w:rsid w:val="0007262B"/>
    <w:rsid w:val="00113B29"/>
    <w:rsid w:val="002227BD"/>
    <w:rsid w:val="002947AB"/>
    <w:rsid w:val="00375267"/>
    <w:rsid w:val="00425EB3"/>
    <w:rsid w:val="00461594"/>
    <w:rsid w:val="005009A1"/>
    <w:rsid w:val="005266E9"/>
    <w:rsid w:val="005365D5"/>
    <w:rsid w:val="005423B1"/>
    <w:rsid w:val="00581976"/>
    <w:rsid w:val="005B09D3"/>
    <w:rsid w:val="005F4BA0"/>
    <w:rsid w:val="00615E04"/>
    <w:rsid w:val="0061707B"/>
    <w:rsid w:val="00617D68"/>
    <w:rsid w:val="006E2A05"/>
    <w:rsid w:val="00700B18"/>
    <w:rsid w:val="007327EF"/>
    <w:rsid w:val="00781873"/>
    <w:rsid w:val="007B3412"/>
    <w:rsid w:val="007D3D3C"/>
    <w:rsid w:val="007D613C"/>
    <w:rsid w:val="007F5375"/>
    <w:rsid w:val="00847566"/>
    <w:rsid w:val="008D2FF7"/>
    <w:rsid w:val="00926F68"/>
    <w:rsid w:val="0094296C"/>
    <w:rsid w:val="00961DC0"/>
    <w:rsid w:val="00982E8B"/>
    <w:rsid w:val="00995BEB"/>
    <w:rsid w:val="009B2191"/>
    <w:rsid w:val="00A564EF"/>
    <w:rsid w:val="00AB5B9A"/>
    <w:rsid w:val="00AD5EA3"/>
    <w:rsid w:val="00AE1C13"/>
    <w:rsid w:val="00AE2835"/>
    <w:rsid w:val="00B94F10"/>
    <w:rsid w:val="00B96676"/>
    <w:rsid w:val="00BF781B"/>
    <w:rsid w:val="00C025C5"/>
    <w:rsid w:val="00CB4268"/>
    <w:rsid w:val="00CC7ECC"/>
    <w:rsid w:val="00CE0354"/>
    <w:rsid w:val="00CF17B6"/>
    <w:rsid w:val="00D024DA"/>
    <w:rsid w:val="00D35EBB"/>
    <w:rsid w:val="00D41404"/>
    <w:rsid w:val="00D70396"/>
    <w:rsid w:val="00DA2202"/>
    <w:rsid w:val="00E2667A"/>
    <w:rsid w:val="00EF6CFA"/>
    <w:rsid w:val="00F17809"/>
    <w:rsid w:val="00F64362"/>
    <w:rsid w:val="00F828EE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7E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after="0" w:line="280" w:lineRule="atLeast"/>
      <w:outlineLvl w:val="0"/>
    </w:pPr>
    <w:rPr>
      <w:rFonts w:ascii="Arial" w:eastAsia="Times New Roman" w:hAnsi="Arial" w:cs="Times New Roman"/>
      <w:b/>
      <w:spacing w:val="8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80" w:lineRule="atLeast"/>
      <w:outlineLvl w:val="1"/>
    </w:pPr>
    <w:rPr>
      <w:rFonts w:ascii="Arial" w:eastAsia="Times New Roman" w:hAnsi="Arial" w:cs="Times New Roman"/>
      <w:b/>
      <w:i/>
      <w:spacing w:val="8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80" w:lineRule="atLeast"/>
      <w:outlineLvl w:val="2"/>
    </w:pPr>
    <w:rPr>
      <w:rFonts w:ascii="Arial" w:eastAsia="Times New Roman" w:hAnsi="Arial" w:cs="Times New Roman"/>
      <w:spacing w:val="8"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80" w:lineRule="atLeast"/>
      <w:outlineLvl w:val="3"/>
    </w:pPr>
    <w:rPr>
      <w:rFonts w:ascii="Arial" w:eastAsia="Times New Roman" w:hAnsi="Arial" w:cs="Times New Roman"/>
      <w:b/>
      <w:spacing w:val="8"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 w:line="280" w:lineRule="atLeast"/>
      <w:outlineLvl w:val="4"/>
    </w:pPr>
    <w:rPr>
      <w:rFonts w:ascii="Arial" w:eastAsia="Times New Roman" w:hAnsi="Arial" w:cs="Times New Roman"/>
      <w:spacing w:val="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 w:line="280" w:lineRule="atLeast"/>
      <w:outlineLvl w:val="5"/>
    </w:pPr>
    <w:rPr>
      <w:rFonts w:ascii="Times New Roman" w:eastAsia="Times New Roman" w:hAnsi="Times New Roman" w:cs="Times New Roman"/>
      <w:i/>
      <w:spacing w:val="8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 w:line="280" w:lineRule="atLeast"/>
      <w:outlineLvl w:val="6"/>
    </w:pPr>
    <w:rPr>
      <w:rFonts w:ascii="Arial" w:eastAsia="Times New Roman" w:hAnsi="Arial" w:cs="Times New Roman"/>
      <w:spacing w:val="8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 w:line="280" w:lineRule="atLeast"/>
      <w:outlineLvl w:val="7"/>
    </w:pPr>
    <w:rPr>
      <w:rFonts w:ascii="Arial" w:eastAsia="Times New Roman" w:hAnsi="Arial" w:cs="Times New Roman"/>
      <w:i/>
      <w:spacing w:val="8"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atLeast"/>
      <w:outlineLvl w:val="8"/>
    </w:pPr>
    <w:rPr>
      <w:rFonts w:ascii="Arial" w:eastAsia="Times New Roman" w:hAnsi="Arial" w:cs="Times New Roman"/>
      <w:b/>
      <w:i/>
      <w:spacing w:val="8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irektion">
    <w:name w:val="Direktion"/>
    <w:basedOn w:val="Standard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</w:rPr>
  </w:style>
  <w:style w:type="paragraph" w:customStyle="1" w:styleId="StadtBern">
    <w:name w:val="Stadt Bern"/>
    <w:basedOn w:val="berschrift1"/>
    <w:pPr>
      <w:spacing w:before="360" w:line="240" w:lineRule="exact"/>
    </w:pPr>
    <w:rPr>
      <w:spacing w:val="6"/>
      <w:sz w:val="18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character" w:styleId="Kommentarzeichen">
    <w:name w:val="annotation reference"/>
    <w:basedOn w:val="Absatz-Standardschriftart"/>
    <w:rsid w:val="007A7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7F9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7F9"/>
    <w:rPr>
      <w:rFonts w:ascii="Arial" w:hAnsi="Arial"/>
      <w:spacing w:val="8"/>
    </w:rPr>
  </w:style>
  <w:style w:type="paragraph" w:styleId="Kommentarthema">
    <w:name w:val="annotation subject"/>
    <w:basedOn w:val="Kommentartext"/>
    <w:next w:val="Kommentartext"/>
    <w:link w:val="KommentarthemaZchn"/>
    <w:rsid w:val="007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F9"/>
    <w:rPr>
      <w:rFonts w:ascii="Arial" w:hAnsi="Arial"/>
      <w:b/>
      <w:bCs/>
      <w:spacing w:val="8"/>
    </w:rPr>
  </w:style>
  <w:style w:type="paragraph" w:styleId="Sprechblasentext">
    <w:name w:val="Balloon Text"/>
    <w:basedOn w:val="Standard"/>
    <w:link w:val="SprechblasentextZchn"/>
    <w:rsid w:val="007A77F9"/>
    <w:pPr>
      <w:spacing w:after="0" w:line="240" w:lineRule="auto"/>
    </w:pPr>
    <w:rPr>
      <w:rFonts w:ascii="Tahoma" w:eastAsia="Times New Roman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7F9"/>
    <w:rPr>
      <w:rFonts w:ascii="Tahoma" w:hAnsi="Tahoma" w:cs="Tahoma"/>
      <w:spacing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7F9"/>
    <w:pPr>
      <w:spacing w:after="0" w:line="280" w:lineRule="atLeast"/>
      <w:ind w:left="720"/>
      <w:contextualSpacing/>
    </w:pPr>
    <w:rPr>
      <w:rFonts w:ascii="Arial" w:eastAsia="Times New Roman" w:hAnsi="Arial" w:cs="Times New Roman"/>
      <w:spacing w:val="8"/>
      <w:sz w:val="20"/>
      <w:szCs w:val="20"/>
    </w:rPr>
  </w:style>
  <w:style w:type="table" w:styleId="Tabellenraster">
    <w:name w:val="Table Grid"/>
    <w:basedOn w:val="NormaleTabelle"/>
    <w:rsid w:val="004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"/>
    <w:qFormat/>
    <w:rsid w:val="00EC0FC9"/>
    <w:pPr>
      <w:spacing w:before="240" w:after="240" w:line="280" w:lineRule="exact"/>
      <w:outlineLvl w:val="3"/>
    </w:pPr>
    <w:rPr>
      <w:rFonts w:ascii="Arial" w:eastAsia="Times New Roman" w:hAnsi="Arial" w:cs="Times New Roman"/>
      <w:b/>
      <w:spacing w:val="8"/>
      <w:sz w:val="20"/>
      <w:szCs w:val="24"/>
      <w:lang w:eastAsia="de-DE"/>
    </w:rPr>
  </w:style>
  <w:style w:type="character" w:styleId="BesuchterHyperlink">
    <w:name w:val="FollowedHyperlink"/>
    <w:basedOn w:val="Absatz-Standardschriftart"/>
    <w:rsid w:val="00A46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7E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after="0" w:line="280" w:lineRule="atLeast"/>
      <w:outlineLvl w:val="0"/>
    </w:pPr>
    <w:rPr>
      <w:rFonts w:ascii="Arial" w:eastAsia="Times New Roman" w:hAnsi="Arial" w:cs="Times New Roman"/>
      <w:b/>
      <w:spacing w:val="8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80" w:lineRule="atLeast"/>
      <w:outlineLvl w:val="1"/>
    </w:pPr>
    <w:rPr>
      <w:rFonts w:ascii="Arial" w:eastAsia="Times New Roman" w:hAnsi="Arial" w:cs="Times New Roman"/>
      <w:b/>
      <w:i/>
      <w:spacing w:val="8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80" w:lineRule="atLeast"/>
      <w:outlineLvl w:val="2"/>
    </w:pPr>
    <w:rPr>
      <w:rFonts w:ascii="Arial" w:eastAsia="Times New Roman" w:hAnsi="Arial" w:cs="Times New Roman"/>
      <w:spacing w:val="8"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80" w:lineRule="atLeast"/>
      <w:outlineLvl w:val="3"/>
    </w:pPr>
    <w:rPr>
      <w:rFonts w:ascii="Arial" w:eastAsia="Times New Roman" w:hAnsi="Arial" w:cs="Times New Roman"/>
      <w:b/>
      <w:spacing w:val="8"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 w:line="280" w:lineRule="atLeast"/>
      <w:outlineLvl w:val="4"/>
    </w:pPr>
    <w:rPr>
      <w:rFonts w:ascii="Arial" w:eastAsia="Times New Roman" w:hAnsi="Arial" w:cs="Times New Roman"/>
      <w:spacing w:val="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 w:line="280" w:lineRule="atLeast"/>
      <w:outlineLvl w:val="5"/>
    </w:pPr>
    <w:rPr>
      <w:rFonts w:ascii="Times New Roman" w:eastAsia="Times New Roman" w:hAnsi="Times New Roman" w:cs="Times New Roman"/>
      <w:i/>
      <w:spacing w:val="8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 w:line="280" w:lineRule="atLeast"/>
      <w:outlineLvl w:val="6"/>
    </w:pPr>
    <w:rPr>
      <w:rFonts w:ascii="Arial" w:eastAsia="Times New Roman" w:hAnsi="Arial" w:cs="Times New Roman"/>
      <w:spacing w:val="8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 w:line="280" w:lineRule="atLeast"/>
      <w:outlineLvl w:val="7"/>
    </w:pPr>
    <w:rPr>
      <w:rFonts w:ascii="Arial" w:eastAsia="Times New Roman" w:hAnsi="Arial" w:cs="Times New Roman"/>
      <w:i/>
      <w:spacing w:val="8"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atLeast"/>
      <w:outlineLvl w:val="8"/>
    </w:pPr>
    <w:rPr>
      <w:rFonts w:ascii="Arial" w:eastAsia="Times New Roman" w:hAnsi="Arial" w:cs="Times New Roman"/>
      <w:b/>
      <w:i/>
      <w:spacing w:val="8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irektion">
    <w:name w:val="Direktion"/>
    <w:basedOn w:val="Standard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</w:rPr>
  </w:style>
  <w:style w:type="paragraph" w:customStyle="1" w:styleId="StadtBern">
    <w:name w:val="Stadt Bern"/>
    <w:basedOn w:val="berschrift1"/>
    <w:pPr>
      <w:spacing w:before="360" w:line="240" w:lineRule="exact"/>
    </w:pPr>
    <w:rPr>
      <w:spacing w:val="6"/>
      <w:sz w:val="18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character" w:styleId="Kommentarzeichen">
    <w:name w:val="annotation reference"/>
    <w:basedOn w:val="Absatz-Standardschriftart"/>
    <w:rsid w:val="007A7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7F9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7F9"/>
    <w:rPr>
      <w:rFonts w:ascii="Arial" w:hAnsi="Arial"/>
      <w:spacing w:val="8"/>
    </w:rPr>
  </w:style>
  <w:style w:type="paragraph" w:styleId="Kommentarthema">
    <w:name w:val="annotation subject"/>
    <w:basedOn w:val="Kommentartext"/>
    <w:next w:val="Kommentartext"/>
    <w:link w:val="KommentarthemaZchn"/>
    <w:rsid w:val="007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F9"/>
    <w:rPr>
      <w:rFonts w:ascii="Arial" w:hAnsi="Arial"/>
      <w:b/>
      <w:bCs/>
      <w:spacing w:val="8"/>
    </w:rPr>
  </w:style>
  <w:style w:type="paragraph" w:styleId="Sprechblasentext">
    <w:name w:val="Balloon Text"/>
    <w:basedOn w:val="Standard"/>
    <w:link w:val="SprechblasentextZchn"/>
    <w:rsid w:val="007A77F9"/>
    <w:pPr>
      <w:spacing w:after="0" w:line="240" w:lineRule="auto"/>
    </w:pPr>
    <w:rPr>
      <w:rFonts w:ascii="Tahoma" w:eastAsia="Times New Roman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7F9"/>
    <w:rPr>
      <w:rFonts w:ascii="Tahoma" w:hAnsi="Tahoma" w:cs="Tahoma"/>
      <w:spacing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7F9"/>
    <w:pPr>
      <w:spacing w:after="0" w:line="280" w:lineRule="atLeast"/>
      <w:ind w:left="720"/>
      <w:contextualSpacing/>
    </w:pPr>
    <w:rPr>
      <w:rFonts w:ascii="Arial" w:eastAsia="Times New Roman" w:hAnsi="Arial" w:cs="Times New Roman"/>
      <w:spacing w:val="8"/>
      <w:sz w:val="20"/>
      <w:szCs w:val="20"/>
    </w:rPr>
  </w:style>
  <w:style w:type="table" w:styleId="Tabellenraster">
    <w:name w:val="Table Grid"/>
    <w:basedOn w:val="NormaleTabelle"/>
    <w:rsid w:val="004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"/>
    <w:qFormat/>
    <w:rsid w:val="00EC0FC9"/>
    <w:pPr>
      <w:spacing w:before="240" w:after="240" w:line="280" w:lineRule="exact"/>
      <w:outlineLvl w:val="3"/>
    </w:pPr>
    <w:rPr>
      <w:rFonts w:ascii="Arial" w:eastAsia="Times New Roman" w:hAnsi="Arial" w:cs="Times New Roman"/>
      <w:b/>
      <w:spacing w:val="8"/>
      <w:sz w:val="20"/>
      <w:szCs w:val="24"/>
      <w:lang w:eastAsia="de-DE"/>
    </w:rPr>
  </w:style>
  <w:style w:type="character" w:styleId="BesuchterHyperlink">
    <w:name w:val="FollowedHyperlink"/>
    <w:basedOn w:val="Absatz-Standardschriftart"/>
    <w:rsid w:val="00A46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s.bern.ch/Sitzungen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3717-FFEE-4972-B5D7-DC62322D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75018198.dotm</Template>
  <TotalTime>0</TotalTime>
  <Pages>3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Erlacherhof, Junkerngasse 47</vt:lpstr>
    </vt:vector>
  </TitlesOfParts>
  <Company>Stadtverwaltung Bern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Erlacherhof, Junkerngasse 47</dc:title>
  <dc:creator>AdmOtgo</dc:creator>
  <dc:description>Beginn</dc:description>
  <cp:lastModifiedBy>Hirt Petra, GuB RS</cp:lastModifiedBy>
  <cp:revision>11</cp:revision>
  <cp:lastPrinted>2015-11-27T08:44:00Z</cp:lastPrinted>
  <dcterms:created xsi:type="dcterms:W3CDTF">2015-12-01T08:30:00Z</dcterms:created>
  <dcterms:modified xsi:type="dcterms:W3CDTF">2015-12-01T09:16:00Z</dcterms:modified>
</cp:coreProperties>
</file>